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222" w:rsidRPr="00A744C2" w:rsidRDefault="00960222" w:rsidP="00960222">
      <w:pPr>
        <w:pStyle w:val="NoSpacing"/>
        <w:jc w:val="left"/>
      </w:pPr>
      <w:r w:rsidRPr="00A744C2">
        <w:rPr>
          <w:noProof/>
          <w:lang w:eastAsia="en-AU"/>
        </w:rPr>
        <w:drawing>
          <wp:anchor distT="0" distB="0" distL="114300" distR="114300" simplePos="0" relativeHeight="251659264" behindDoc="1" locked="0" layoutInCell="1" allowOverlap="1" wp14:anchorId="3770D46D" wp14:editId="7E923143">
            <wp:simplePos x="0" y="0"/>
            <wp:positionH relativeFrom="page">
              <wp:posOffset>419100</wp:posOffset>
            </wp:positionH>
            <wp:positionV relativeFrom="paragraph">
              <wp:posOffset>0</wp:posOffset>
            </wp:positionV>
            <wp:extent cx="3673475" cy="1104900"/>
            <wp:effectExtent l="0" t="0" r="3175" b="0"/>
            <wp:wrapTight wrapText="bothSides">
              <wp:wrapPolygon edited="0">
                <wp:start x="0" y="0"/>
                <wp:lineTo x="0" y="21228"/>
                <wp:lineTo x="21507" y="21228"/>
                <wp:lineTo x="21507"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347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44C2">
        <w:t>9-13 Parramatta Road Underwood, 4119</w:t>
      </w:r>
    </w:p>
    <w:p w:rsidR="00960222" w:rsidRPr="00A744C2" w:rsidRDefault="00960222" w:rsidP="00960222">
      <w:pPr>
        <w:pStyle w:val="NoSpacing"/>
        <w:jc w:val="left"/>
      </w:pPr>
      <w:r w:rsidRPr="00A744C2">
        <w:t xml:space="preserve">P (07)3808 1343 </w:t>
      </w:r>
    </w:p>
    <w:p w:rsidR="00960222" w:rsidRPr="00A744C2" w:rsidRDefault="00960222" w:rsidP="00960222">
      <w:pPr>
        <w:pStyle w:val="NoSpacing"/>
        <w:jc w:val="left"/>
      </w:pPr>
      <w:r w:rsidRPr="00A744C2">
        <w:t>F (07) 3808 6721</w:t>
      </w:r>
    </w:p>
    <w:p w:rsidR="00960222" w:rsidRPr="00A744C2" w:rsidRDefault="00B225E9" w:rsidP="00960222">
      <w:pPr>
        <w:pStyle w:val="NoSpacing"/>
        <w:jc w:val="left"/>
      </w:pPr>
      <w:hyperlink r:id="rId8" w:history="1">
        <w:r w:rsidR="00960222" w:rsidRPr="00A744C2">
          <w:rPr>
            <w:rStyle w:val="Hyperlink"/>
          </w:rPr>
          <w:t>www.mycabinetmaker.com.au</w:t>
        </w:r>
      </w:hyperlink>
    </w:p>
    <w:p w:rsidR="00960222" w:rsidRPr="00A744C2" w:rsidRDefault="00960222" w:rsidP="00960222">
      <w:pPr>
        <w:pStyle w:val="NoSpacing"/>
        <w:jc w:val="left"/>
      </w:pPr>
      <w:r w:rsidRPr="00A744C2">
        <w:t>ABN: 99 062 146 687</w:t>
      </w:r>
    </w:p>
    <w:p w:rsidR="00960222" w:rsidRPr="00A744C2" w:rsidRDefault="00960222" w:rsidP="00960222">
      <w:pPr>
        <w:pStyle w:val="NoSpacing"/>
        <w:jc w:val="left"/>
      </w:pPr>
      <w:r w:rsidRPr="00A744C2">
        <w:t>QBCC License: 066875</w:t>
      </w:r>
    </w:p>
    <w:p w:rsidR="008812C4" w:rsidRPr="00A744C2" w:rsidRDefault="008812C4" w:rsidP="002270A4">
      <w:pPr>
        <w:pStyle w:val="NoSpacing"/>
        <w:rPr>
          <w:b/>
          <w:sz w:val="40"/>
          <w:szCs w:val="40"/>
        </w:rPr>
      </w:pPr>
    </w:p>
    <w:p w:rsidR="002270A4" w:rsidRPr="00C81E64" w:rsidRDefault="002270A4" w:rsidP="002270A4">
      <w:pPr>
        <w:pStyle w:val="NoSpacing"/>
        <w:rPr>
          <w:b/>
          <w:color w:val="000000" w:themeColor="text1"/>
          <w:sz w:val="45"/>
          <w:szCs w:val="45"/>
          <w:u w:val="single"/>
        </w:rPr>
      </w:pPr>
      <w:r w:rsidRPr="00C81E64">
        <w:rPr>
          <w:b/>
          <w:color w:val="000000" w:themeColor="text1"/>
          <w:sz w:val="45"/>
          <w:szCs w:val="45"/>
          <w:u w:val="single"/>
        </w:rPr>
        <w:t xml:space="preserve">WARRANTY </w:t>
      </w:r>
      <w:r w:rsidR="00A744C2" w:rsidRPr="00C81E64">
        <w:rPr>
          <w:b/>
          <w:color w:val="000000" w:themeColor="text1"/>
          <w:sz w:val="45"/>
          <w:szCs w:val="45"/>
          <w:u w:val="single"/>
        </w:rPr>
        <w:t xml:space="preserve">&amp; GENERAL CARE </w:t>
      </w:r>
      <w:r w:rsidRPr="00C81E64">
        <w:rPr>
          <w:b/>
          <w:color w:val="000000" w:themeColor="text1"/>
          <w:sz w:val="45"/>
          <w:szCs w:val="45"/>
          <w:u w:val="single"/>
        </w:rPr>
        <w:t>MAINTENANCE</w:t>
      </w:r>
      <w:r w:rsidR="00A744C2" w:rsidRPr="00C81E64">
        <w:rPr>
          <w:b/>
          <w:color w:val="000000" w:themeColor="text1"/>
          <w:sz w:val="45"/>
          <w:szCs w:val="45"/>
          <w:u w:val="single"/>
        </w:rPr>
        <w:t xml:space="preserve"> INFORMATION</w:t>
      </w:r>
    </w:p>
    <w:p w:rsidR="002270A4" w:rsidRPr="008812C4" w:rsidRDefault="002270A4" w:rsidP="002270A4">
      <w:pPr>
        <w:pStyle w:val="NoSpacing"/>
        <w:jc w:val="left"/>
      </w:pPr>
    </w:p>
    <w:p w:rsidR="002270A4" w:rsidRPr="008812C4" w:rsidRDefault="00A744C2" w:rsidP="002270A4">
      <w:pPr>
        <w:pStyle w:val="NoSpacing"/>
        <w:jc w:val="left"/>
      </w:pPr>
      <w:r w:rsidRPr="008812C4">
        <w:rPr>
          <w:noProof/>
          <w:sz w:val="30"/>
          <w:szCs w:val="30"/>
          <w:u w:val="single"/>
          <w:lang w:eastAsia="en-AU"/>
        </w:rPr>
        <w:drawing>
          <wp:anchor distT="0" distB="0" distL="114300" distR="114300" simplePos="0" relativeHeight="251660288" behindDoc="1" locked="0" layoutInCell="1" allowOverlap="1" wp14:anchorId="2C5D68D0" wp14:editId="168ABAF9">
            <wp:simplePos x="0" y="0"/>
            <wp:positionH relativeFrom="page">
              <wp:posOffset>190822</wp:posOffset>
            </wp:positionH>
            <wp:positionV relativeFrom="paragraph">
              <wp:posOffset>173990</wp:posOffset>
            </wp:positionV>
            <wp:extent cx="3562985" cy="2552065"/>
            <wp:effectExtent l="190500" t="190500" r="189865" b="191135"/>
            <wp:wrapTight wrapText="bothSides">
              <wp:wrapPolygon edited="0">
                <wp:start x="231" y="-1612"/>
                <wp:lineTo x="-1155" y="-1290"/>
                <wp:lineTo x="-1155" y="19348"/>
                <wp:lineTo x="-924" y="21928"/>
                <wp:lineTo x="115" y="22734"/>
                <wp:lineTo x="231" y="23056"/>
                <wp:lineTo x="21250" y="23056"/>
                <wp:lineTo x="21365" y="22734"/>
                <wp:lineTo x="22405" y="21928"/>
                <wp:lineTo x="22636" y="19348"/>
                <wp:lineTo x="22636" y="1290"/>
                <wp:lineTo x="21365" y="-1129"/>
                <wp:lineTo x="21250" y="-1612"/>
                <wp:lineTo x="231" y="-1612"/>
              </wp:wrapPolygon>
            </wp:wrapTight>
            <wp:docPr id="2" name="Picture 2" descr="\\shane-pc\FacooryData\Facoory\Photos\Ford Street\1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ne-pc\FacooryData\Facoory\Photos\Ford Street\1p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99"/>
                    <a:stretch/>
                  </pic:blipFill>
                  <pic:spPr bwMode="auto">
                    <a:xfrm>
                      <a:off x="0" y="0"/>
                      <a:ext cx="3562985" cy="2552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44C2" w:rsidRDefault="00A744C2" w:rsidP="002270A4">
      <w:pPr>
        <w:pStyle w:val="NoSpacing"/>
        <w:jc w:val="left"/>
      </w:pPr>
      <w:r w:rsidRPr="008812C4">
        <w:rPr>
          <w:noProof/>
          <w:sz w:val="27"/>
          <w:szCs w:val="27"/>
          <w:lang w:eastAsia="en-AU"/>
        </w:rPr>
        <w:drawing>
          <wp:anchor distT="0" distB="0" distL="114300" distR="114300" simplePos="0" relativeHeight="251661312" behindDoc="1" locked="0" layoutInCell="1" allowOverlap="1" wp14:anchorId="585E2217" wp14:editId="2E4EBFBF">
            <wp:simplePos x="0" y="0"/>
            <wp:positionH relativeFrom="page">
              <wp:posOffset>3845560</wp:posOffset>
            </wp:positionH>
            <wp:positionV relativeFrom="paragraph">
              <wp:posOffset>561662</wp:posOffset>
            </wp:positionV>
            <wp:extent cx="3524250" cy="2643505"/>
            <wp:effectExtent l="190500" t="190500" r="190500" b="194945"/>
            <wp:wrapTight wrapText="bothSides">
              <wp:wrapPolygon edited="0">
                <wp:start x="234" y="-1557"/>
                <wp:lineTo x="-1168" y="-1245"/>
                <wp:lineTo x="-1051" y="21325"/>
                <wp:lineTo x="117" y="22726"/>
                <wp:lineTo x="234" y="23037"/>
                <wp:lineTo x="21250" y="23037"/>
                <wp:lineTo x="21366" y="22726"/>
                <wp:lineTo x="22534" y="21325"/>
                <wp:lineTo x="22651" y="1245"/>
                <wp:lineTo x="21366" y="-1090"/>
                <wp:lineTo x="21250" y="-1557"/>
                <wp:lineTo x="234" y="-1557"/>
              </wp:wrapPolygon>
            </wp:wrapTight>
            <wp:docPr id="3" name="Picture 3" descr="\\shane-pc\FacooryData\Facoory\Photos\Ford Street\5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ne-pc\FacooryData\Facoory\Photos\Ford Street\5p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26435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812C4">
        <w:rPr>
          <w:noProof/>
          <w:sz w:val="34"/>
          <w:szCs w:val="34"/>
          <w:u w:val="single"/>
          <w:lang w:eastAsia="en-AU"/>
        </w:rPr>
        <w:drawing>
          <wp:anchor distT="0" distB="0" distL="114300" distR="114300" simplePos="0" relativeHeight="251662336" behindDoc="1" locked="0" layoutInCell="1" allowOverlap="1" wp14:anchorId="3444855F" wp14:editId="43BD5C56">
            <wp:simplePos x="0" y="0"/>
            <wp:positionH relativeFrom="page">
              <wp:posOffset>190500</wp:posOffset>
            </wp:positionH>
            <wp:positionV relativeFrom="paragraph">
              <wp:posOffset>3253849</wp:posOffset>
            </wp:positionV>
            <wp:extent cx="3531235" cy="2795270"/>
            <wp:effectExtent l="190500" t="190500" r="183515" b="195580"/>
            <wp:wrapTight wrapText="bothSides">
              <wp:wrapPolygon edited="0">
                <wp:start x="233" y="-1472"/>
                <wp:lineTo x="-1165" y="-1178"/>
                <wp:lineTo x="-1165" y="21198"/>
                <wp:lineTo x="-583" y="22375"/>
                <wp:lineTo x="233" y="22964"/>
                <wp:lineTo x="21208" y="22964"/>
                <wp:lineTo x="22023" y="22375"/>
                <wp:lineTo x="22606" y="20167"/>
                <wp:lineTo x="22606" y="1178"/>
                <wp:lineTo x="21324" y="-1030"/>
                <wp:lineTo x="21208" y="-1472"/>
                <wp:lineTo x="233" y="-1472"/>
              </wp:wrapPolygon>
            </wp:wrapTight>
            <wp:docPr id="4" name="Picture 4" descr="\\shane-pc\FacooryData\Facoory\Photos\Ford Street\18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ne-pc\FacooryData\Facoory\Photos\Ford Street\18p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17" b="1"/>
                    <a:stretch/>
                  </pic:blipFill>
                  <pic:spPr bwMode="auto">
                    <a:xfrm>
                      <a:off x="0" y="0"/>
                      <a:ext cx="3531235" cy="27952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noProof/>
          <w:sz w:val="27"/>
          <w:szCs w:val="27"/>
          <w:lang w:eastAsia="en-AU"/>
        </w:rPr>
        <w:drawing>
          <wp:anchor distT="0" distB="0" distL="114300" distR="114300" simplePos="0" relativeHeight="251663360" behindDoc="1" locked="0" layoutInCell="1" allowOverlap="1" wp14:anchorId="528C2C61" wp14:editId="668F569C">
            <wp:simplePos x="0" y="0"/>
            <wp:positionH relativeFrom="page">
              <wp:posOffset>3864610</wp:posOffset>
            </wp:positionH>
            <wp:positionV relativeFrom="paragraph">
              <wp:posOffset>4126121</wp:posOffset>
            </wp:positionV>
            <wp:extent cx="3498850" cy="2553970"/>
            <wp:effectExtent l="190500" t="190500" r="196850" b="189230"/>
            <wp:wrapTight wrapText="bothSides">
              <wp:wrapPolygon edited="0">
                <wp:start x="235" y="-1611"/>
                <wp:lineTo x="-1176" y="-1289"/>
                <wp:lineTo x="-1176" y="19334"/>
                <wp:lineTo x="-941" y="21911"/>
                <wp:lineTo x="118" y="22717"/>
                <wp:lineTo x="235" y="23039"/>
                <wp:lineTo x="21286" y="23039"/>
                <wp:lineTo x="21404" y="22717"/>
                <wp:lineTo x="22462" y="21911"/>
                <wp:lineTo x="22698" y="19334"/>
                <wp:lineTo x="22698" y="1289"/>
                <wp:lineTo x="21404" y="-1128"/>
                <wp:lineTo x="21286" y="-1611"/>
                <wp:lineTo x="235" y="-1611"/>
              </wp:wrapPolygon>
            </wp:wrapTight>
            <wp:docPr id="5" name="Picture 5" descr="\\shane-pc\FacooryData\Facoory\Photos\Ford Street\17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ne-pc\FacooryData\Facoory\Photos\Ford Street\17p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499"/>
                    <a:stretch/>
                  </pic:blipFill>
                  <pic:spPr bwMode="auto">
                    <a:xfrm>
                      <a:off x="0" y="0"/>
                      <a:ext cx="3498850" cy="25539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r w:rsidR="002270A4" w:rsidRPr="008812C4">
        <w:tab/>
      </w:r>
    </w:p>
    <w:p w:rsidR="00A744C2" w:rsidRDefault="00A744C2" w:rsidP="002270A4">
      <w:pPr>
        <w:pStyle w:val="NoSpacing"/>
        <w:jc w:val="left"/>
      </w:pPr>
    </w:p>
    <w:p w:rsidR="002270A4" w:rsidRPr="008812C4" w:rsidRDefault="002270A4" w:rsidP="002270A4">
      <w:pPr>
        <w:pStyle w:val="NoSpacing"/>
        <w:jc w:val="left"/>
        <w:rPr>
          <w:sz w:val="24"/>
          <w:szCs w:val="24"/>
        </w:rPr>
      </w:pPr>
      <w:r w:rsidRPr="008812C4">
        <w:tab/>
      </w:r>
      <w:r w:rsidRPr="008812C4">
        <w:tab/>
      </w:r>
      <w:r w:rsidRPr="008812C4">
        <w:tab/>
      </w:r>
      <w:r w:rsidRPr="008812C4">
        <w:tab/>
      </w:r>
      <w:r w:rsidRPr="008812C4">
        <w:tab/>
      </w:r>
    </w:p>
    <w:p w:rsidR="002270A4" w:rsidRPr="008812C4" w:rsidRDefault="002270A4" w:rsidP="002270A4">
      <w:pPr>
        <w:pStyle w:val="NoSpacing"/>
        <w:jc w:val="left"/>
        <w:rPr>
          <w:sz w:val="24"/>
          <w:szCs w:val="24"/>
        </w:rPr>
      </w:pPr>
      <w:r w:rsidRPr="008812C4">
        <w:rPr>
          <w:noProof/>
          <w:sz w:val="24"/>
          <w:szCs w:val="24"/>
          <w:lang w:eastAsia="en-AU"/>
        </w:rPr>
        <w:drawing>
          <wp:anchor distT="0" distB="0" distL="114300" distR="114300" simplePos="0" relativeHeight="251665408" behindDoc="1" locked="0" layoutInCell="1" allowOverlap="1" wp14:anchorId="4BE45E69" wp14:editId="1306D2B1">
            <wp:simplePos x="0" y="0"/>
            <wp:positionH relativeFrom="page">
              <wp:posOffset>323355</wp:posOffset>
            </wp:positionH>
            <wp:positionV relativeFrom="paragraph">
              <wp:posOffset>0</wp:posOffset>
            </wp:positionV>
            <wp:extent cx="3678555" cy="1148080"/>
            <wp:effectExtent l="0" t="0" r="0" b="0"/>
            <wp:wrapTight wrapText="bothSides">
              <wp:wrapPolygon edited="0">
                <wp:start x="0" y="0"/>
                <wp:lineTo x="0" y="21146"/>
                <wp:lineTo x="21477" y="21146"/>
                <wp:lineTo x="21477"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8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sz w:val="24"/>
          <w:szCs w:val="24"/>
        </w:rPr>
        <w:t>9-13 Parramatta Road Underwood, 4119</w:t>
      </w:r>
    </w:p>
    <w:p w:rsidR="002270A4" w:rsidRPr="008812C4" w:rsidRDefault="002270A4" w:rsidP="002270A4">
      <w:pPr>
        <w:pStyle w:val="NoSpacing"/>
        <w:jc w:val="left"/>
        <w:rPr>
          <w:sz w:val="24"/>
          <w:szCs w:val="24"/>
        </w:rPr>
      </w:pPr>
      <w:r w:rsidRPr="008812C4">
        <w:rPr>
          <w:sz w:val="24"/>
          <w:szCs w:val="24"/>
        </w:rPr>
        <w:t xml:space="preserve">P (07)3808 1343 </w:t>
      </w:r>
    </w:p>
    <w:p w:rsidR="002270A4" w:rsidRPr="008812C4" w:rsidRDefault="002270A4" w:rsidP="002270A4">
      <w:pPr>
        <w:pStyle w:val="NoSpacing"/>
        <w:jc w:val="left"/>
        <w:rPr>
          <w:sz w:val="24"/>
          <w:szCs w:val="24"/>
        </w:rPr>
      </w:pPr>
      <w:r w:rsidRPr="008812C4">
        <w:rPr>
          <w:sz w:val="24"/>
          <w:szCs w:val="24"/>
        </w:rPr>
        <w:t>F (07) 3808 6721</w:t>
      </w:r>
    </w:p>
    <w:p w:rsidR="002270A4" w:rsidRPr="008812C4" w:rsidRDefault="00B225E9" w:rsidP="002270A4">
      <w:pPr>
        <w:pStyle w:val="NoSpacing"/>
        <w:jc w:val="left"/>
        <w:rPr>
          <w:sz w:val="24"/>
          <w:szCs w:val="24"/>
        </w:rPr>
      </w:pPr>
      <w:hyperlink r:id="rId13" w:history="1">
        <w:r w:rsidR="002270A4" w:rsidRPr="008812C4">
          <w:rPr>
            <w:rStyle w:val="Hyperlink"/>
            <w:sz w:val="24"/>
            <w:szCs w:val="24"/>
          </w:rPr>
          <w:t>www.mycabinetmaker.com.au</w:t>
        </w:r>
      </w:hyperlink>
    </w:p>
    <w:p w:rsidR="002270A4" w:rsidRPr="008812C4" w:rsidRDefault="002270A4" w:rsidP="002270A4">
      <w:pPr>
        <w:pStyle w:val="NoSpacing"/>
        <w:jc w:val="left"/>
        <w:rPr>
          <w:sz w:val="24"/>
          <w:szCs w:val="24"/>
        </w:rPr>
      </w:pPr>
      <w:r w:rsidRPr="008812C4">
        <w:rPr>
          <w:sz w:val="24"/>
          <w:szCs w:val="24"/>
        </w:rPr>
        <w:t>ABN: 99 062 146 687</w:t>
      </w:r>
    </w:p>
    <w:p w:rsidR="002270A4" w:rsidRPr="008812C4" w:rsidRDefault="002270A4" w:rsidP="002270A4">
      <w:pPr>
        <w:pStyle w:val="NoSpacing"/>
        <w:jc w:val="left"/>
        <w:rPr>
          <w:sz w:val="24"/>
          <w:szCs w:val="24"/>
        </w:rPr>
      </w:pPr>
      <w:r w:rsidRPr="008812C4">
        <w:rPr>
          <w:sz w:val="24"/>
          <w:szCs w:val="24"/>
        </w:rPr>
        <w:t>QBCC License: 066875</w:t>
      </w:r>
    </w:p>
    <w:p w:rsidR="002270A4" w:rsidRPr="008812C4" w:rsidRDefault="002270A4" w:rsidP="002270A4">
      <w:pPr>
        <w:pStyle w:val="NoSpacing"/>
        <w:jc w:val="left"/>
        <w:rPr>
          <w:sz w:val="24"/>
          <w:szCs w:val="24"/>
        </w:rPr>
      </w:pPr>
    </w:p>
    <w:p w:rsidR="002270A4" w:rsidRPr="008812C4" w:rsidRDefault="002270A4" w:rsidP="002270A4">
      <w:pPr>
        <w:pStyle w:val="NoSpacing"/>
        <w:jc w:val="left"/>
        <w:rPr>
          <w:sz w:val="24"/>
          <w:szCs w:val="24"/>
        </w:rPr>
      </w:pPr>
      <w:r w:rsidRPr="008812C4">
        <w:tab/>
      </w:r>
      <w:r w:rsidRPr="008812C4">
        <w:tab/>
      </w:r>
      <w:r w:rsidRPr="008812C4">
        <w:tab/>
      </w:r>
      <w:r w:rsidRPr="008812C4">
        <w:tab/>
      </w:r>
      <w:r w:rsidRPr="008812C4">
        <w:tab/>
      </w:r>
      <w:r w:rsidRPr="008812C4">
        <w:tab/>
      </w:r>
      <w:r w:rsidRPr="008812C4">
        <w:tab/>
      </w:r>
      <w:r w:rsidRPr="008812C4">
        <w:tab/>
      </w:r>
      <w:r w:rsidRPr="008812C4">
        <w:tab/>
      </w:r>
      <w:r w:rsidRPr="008812C4">
        <w:tab/>
      </w:r>
      <w:r w:rsidRPr="008812C4">
        <w:tab/>
      </w:r>
      <w:r w:rsidRPr="008812C4">
        <w:tab/>
      </w:r>
      <w:r w:rsidRPr="008812C4">
        <w:tab/>
      </w:r>
      <w:r w:rsidRPr="008812C4">
        <w:tab/>
      </w:r>
      <w:r w:rsidRPr="008812C4">
        <w:rPr>
          <w:b/>
          <w:sz w:val="44"/>
          <w:szCs w:val="44"/>
        </w:rPr>
        <w:t>WARRANTY REGISTRATION FORM</w:t>
      </w:r>
    </w:p>
    <w:p w:rsidR="002270A4" w:rsidRPr="008812C4" w:rsidRDefault="002270A4" w:rsidP="002270A4">
      <w:pPr>
        <w:pStyle w:val="NoSpacing"/>
        <w:jc w:val="left"/>
        <w:rPr>
          <w:sz w:val="28"/>
          <w:szCs w:val="28"/>
        </w:rPr>
      </w:pPr>
    </w:p>
    <w:p w:rsidR="002270A4" w:rsidRPr="008812C4" w:rsidRDefault="008812C4" w:rsidP="002270A4">
      <w:pPr>
        <w:pStyle w:val="NoSpacing"/>
        <w:jc w:val="left"/>
        <w:rPr>
          <w:sz w:val="28"/>
          <w:szCs w:val="28"/>
        </w:rPr>
      </w:pPr>
      <w:r w:rsidRPr="008812C4">
        <w:rPr>
          <w:sz w:val="28"/>
          <w:szCs w:val="28"/>
        </w:rPr>
        <w:t>CLIENTS NAME</w:t>
      </w:r>
      <w:proofErr w:type="gramStart"/>
      <w:r w:rsidRPr="008812C4">
        <w:rPr>
          <w:sz w:val="28"/>
          <w:szCs w:val="28"/>
        </w:rPr>
        <w:t>:</w:t>
      </w:r>
      <w:r w:rsidR="002270A4" w:rsidRPr="008812C4">
        <w:rPr>
          <w:sz w:val="28"/>
          <w:szCs w:val="28"/>
        </w:rPr>
        <w:t>_</w:t>
      </w:r>
      <w:proofErr w:type="gramEnd"/>
      <w:r w:rsidR="002270A4" w:rsidRPr="008812C4">
        <w:rPr>
          <w:sz w:val="28"/>
          <w:szCs w:val="28"/>
        </w:rPr>
        <w:t>__________________________________________</w:t>
      </w:r>
    </w:p>
    <w:p w:rsidR="002270A4" w:rsidRPr="008812C4" w:rsidRDefault="002270A4" w:rsidP="002270A4">
      <w:pPr>
        <w:pStyle w:val="NoSpacing"/>
        <w:jc w:val="left"/>
        <w:rPr>
          <w:sz w:val="28"/>
          <w:szCs w:val="28"/>
        </w:rPr>
      </w:pPr>
    </w:p>
    <w:p w:rsidR="002270A4" w:rsidRDefault="008812C4" w:rsidP="002270A4">
      <w:pPr>
        <w:pStyle w:val="NoSpacing"/>
        <w:jc w:val="left"/>
        <w:rPr>
          <w:sz w:val="28"/>
          <w:szCs w:val="28"/>
        </w:rPr>
      </w:pPr>
      <w:r w:rsidRPr="008812C4">
        <w:rPr>
          <w:sz w:val="28"/>
          <w:szCs w:val="28"/>
        </w:rPr>
        <w:t>DATE OF JOB COMPLETION</w:t>
      </w:r>
      <w:proofErr w:type="gramStart"/>
      <w:r w:rsidRPr="008812C4">
        <w:rPr>
          <w:sz w:val="28"/>
          <w:szCs w:val="28"/>
        </w:rPr>
        <w:t>:</w:t>
      </w:r>
      <w:r w:rsidR="002270A4" w:rsidRPr="008812C4">
        <w:rPr>
          <w:sz w:val="28"/>
          <w:szCs w:val="28"/>
        </w:rPr>
        <w:t>_</w:t>
      </w:r>
      <w:proofErr w:type="gramEnd"/>
      <w:r w:rsidR="002270A4" w:rsidRPr="008812C4">
        <w:rPr>
          <w:sz w:val="28"/>
          <w:szCs w:val="28"/>
        </w:rPr>
        <w:t>_________________________________</w:t>
      </w:r>
    </w:p>
    <w:p w:rsidR="00353D5C" w:rsidRDefault="00353D5C" w:rsidP="002270A4">
      <w:pPr>
        <w:pStyle w:val="NoSpacing"/>
        <w:jc w:val="left"/>
        <w:rPr>
          <w:sz w:val="28"/>
          <w:szCs w:val="28"/>
        </w:rPr>
      </w:pPr>
    </w:p>
    <w:p w:rsidR="00353D5C" w:rsidRPr="008812C4" w:rsidRDefault="00353D5C" w:rsidP="002270A4">
      <w:pPr>
        <w:pStyle w:val="NoSpacing"/>
        <w:jc w:val="left"/>
        <w:rPr>
          <w:sz w:val="28"/>
          <w:szCs w:val="28"/>
        </w:rPr>
      </w:pPr>
      <w:r>
        <w:rPr>
          <w:sz w:val="28"/>
          <w:szCs w:val="28"/>
        </w:rPr>
        <w:t>QUOTATION NUMBER:</w:t>
      </w:r>
      <w:r w:rsidRPr="00353D5C">
        <w:rPr>
          <w:sz w:val="28"/>
          <w:szCs w:val="28"/>
          <w:u w:val="single"/>
        </w:rPr>
        <w:t xml:space="preserve"> </w:t>
      </w:r>
      <w:r w:rsidRPr="008812C4">
        <w:rPr>
          <w:sz w:val="28"/>
          <w:szCs w:val="28"/>
        </w:rPr>
        <w:t>______________________________</w:t>
      </w:r>
      <w:r w:rsidRPr="00353D5C">
        <w:rPr>
          <w:sz w:val="28"/>
          <w:szCs w:val="28"/>
        </w:rPr>
        <w:t>____</w:t>
      </w:r>
      <w:r w:rsidRPr="00353D5C">
        <w:rPr>
          <w:sz w:val="28"/>
          <w:szCs w:val="28"/>
        </w:rPr>
        <w:t xml:space="preserve">        </w:t>
      </w:r>
      <w:bookmarkStart w:id="0" w:name="_GoBack"/>
      <w:bookmarkEnd w:id="0"/>
    </w:p>
    <w:p w:rsidR="002270A4" w:rsidRPr="008812C4" w:rsidRDefault="002270A4" w:rsidP="002270A4">
      <w:pPr>
        <w:pStyle w:val="NoSpacing"/>
        <w:jc w:val="left"/>
        <w:rPr>
          <w:sz w:val="28"/>
          <w:szCs w:val="28"/>
        </w:rPr>
      </w:pPr>
    </w:p>
    <w:p w:rsidR="002270A4" w:rsidRPr="008812C4" w:rsidRDefault="008812C4" w:rsidP="002270A4">
      <w:pPr>
        <w:pStyle w:val="NoSpacing"/>
        <w:jc w:val="left"/>
        <w:rPr>
          <w:sz w:val="28"/>
          <w:szCs w:val="28"/>
        </w:rPr>
      </w:pPr>
      <w:r w:rsidRPr="008812C4">
        <w:rPr>
          <w:sz w:val="28"/>
          <w:szCs w:val="28"/>
        </w:rPr>
        <w:t>JOB LOCATION</w:t>
      </w:r>
      <w:proofErr w:type="gramStart"/>
      <w:r w:rsidRPr="008812C4">
        <w:rPr>
          <w:sz w:val="28"/>
          <w:szCs w:val="28"/>
        </w:rPr>
        <w:t>:</w:t>
      </w:r>
      <w:r w:rsidR="002270A4" w:rsidRPr="008812C4">
        <w:rPr>
          <w:sz w:val="28"/>
          <w:szCs w:val="28"/>
        </w:rPr>
        <w:t>_</w:t>
      </w:r>
      <w:proofErr w:type="gramEnd"/>
      <w:r w:rsidR="002270A4" w:rsidRPr="008812C4">
        <w:rPr>
          <w:sz w:val="28"/>
          <w:szCs w:val="28"/>
        </w:rPr>
        <w:t>___________________________________________</w:t>
      </w:r>
    </w:p>
    <w:p w:rsidR="002270A4" w:rsidRPr="008812C4" w:rsidRDefault="002270A4" w:rsidP="002270A4">
      <w:pPr>
        <w:pStyle w:val="NoSpacing"/>
        <w:jc w:val="left"/>
        <w:rPr>
          <w:sz w:val="28"/>
          <w:szCs w:val="28"/>
        </w:rPr>
      </w:pPr>
    </w:p>
    <w:p w:rsidR="002270A4" w:rsidRPr="008812C4" w:rsidRDefault="002270A4" w:rsidP="002270A4">
      <w:pPr>
        <w:pStyle w:val="NoSpacing"/>
        <w:jc w:val="left"/>
        <w:rPr>
          <w:sz w:val="24"/>
          <w:szCs w:val="24"/>
        </w:rPr>
      </w:pPr>
      <w:r w:rsidRPr="008812C4">
        <w:rPr>
          <w:sz w:val="24"/>
          <w:szCs w:val="24"/>
        </w:rPr>
        <w:t>Dear Client,</w:t>
      </w:r>
    </w:p>
    <w:p w:rsidR="002270A4" w:rsidRPr="008812C4" w:rsidRDefault="002270A4" w:rsidP="002270A4">
      <w:pPr>
        <w:pStyle w:val="NoSpacing"/>
        <w:jc w:val="left"/>
        <w:rPr>
          <w:sz w:val="24"/>
          <w:szCs w:val="24"/>
        </w:rPr>
      </w:pPr>
    </w:p>
    <w:p w:rsidR="002270A4" w:rsidRPr="008812C4" w:rsidRDefault="002270A4" w:rsidP="002270A4">
      <w:pPr>
        <w:pStyle w:val="NoSpacing"/>
        <w:jc w:val="left"/>
        <w:rPr>
          <w:sz w:val="24"/>
          <w:szCs w:val="24"/>
        </w:rPr>
      </w:pPr>
      <w:r w:rsidRPr="008812C4">
        <w:rPr>
          <w:sz w:val="24"/>
          <w:szCs w:val="24"/>
        </w:rPr>
        <w:t xml:space="preserve">Thank you for choosing Facoory Cabinetry for your cabinetry </w:t>
      </w:r>
      <w:r w:rsidR="00296347">
        <w:rPr>
          <w:sz w:val="24"/>
          <w:szCs w:val="24"/>
        </w:rPr>
        <w:t xml:space="preserve">requirements. </w:t>
      </w:r>
      <w:r w:rsidRPr="008812C4">
        <w:rPr>
          <w:sz w:val="24"/>
          <w:szCs w:val="24"/>
        </w:rPr>
        <w:t>We hope that you are very happy with your finished product and have many years of trouble free enjoyment.</w:t>
      </w:r>
    </w:p>
    <w:p w:rsidR="002270A4" w:rsidRPr="008812C4" w:rsidRDefault="002270A4" w:rsidP="002270A4">
      <w:pPr>
        <w:pStyle w:val="NoSpacing"/>
        <w:jc w:val="left"/>
        <w:rPr>
          <w:sz w:val="24"/>
          <w:szCs w:val="24"/>
        </w:rPr>
      </w:pPr>
    </w:p>
    <w:p w:rsidR="002270A4" w:rsidRPr="008812C4" w:rsidRDefault="002270A4" w:rsidP="002270A4">
      <w:pPr>
        <w:pStyle w:val="NormalWeb"/>
        <w:spacing w:before="0" w:beforeAutospacing="0" w:after="0" w:afterAutospacing="0"/>
        <w:textAlignment w:val="baseline"/>
        <w:rPr>
          <w:rFonts w:asciiTheme="minorHAnsi" w:hAnsiTheme="minorHAnsi" w:cs="Arial"/>
          <w:color w:val="666666"/>
          <w:spacing w:val="3"/>
        </w:rPr>
      </w:pPr>
      <w:r w:rsidRPr="008812C4">
        <w:rPr>
          <w:rFonts w:asciiTheme="minorHAnsi" w:hAnsiTheme="minorHAnsi"/>
        </w:rPr>
        <w:t>Your cabinets are covered by a 12 months warranty from date of install and final invoice which covers all cabinets, hardware and bench tops for defects in this period. We use only the highest quality Blum hinges and drawer runners which are covered by a lifetime warranty. Although the hardware is of the highest quality, should there be a problem in the first 12 months, we will happily replace it at our expense. After 12 months, you will need to contact Blum directly to organise replacements. Please read the attached Blum warranty brochure for more details and register your lifetime warranty directly with Blum by visiting https://www.blum.com/us/en/02/60/20/</w:t>
      </w:r>
    </w:p>
    <w:p w:rsidR="002270A4" w:rsidRPr="008812C4" w:rsidRDefault="002270A4" w:rsidP="002270A4">
      <w:pPr>
        <w:pStyle w:val="NoSpacing"/>
        <w:jc w:val="left"/>
        <w:rPr>
          <w:sz w:val="24"/>
          <w:szCs w:val="24"/>
        </w:rPr>
      </w:pPr>
    </w:p>
    <w:p w:rsidR="002270A4" w:rsidRPr="008812C4" w:rsidRDefault="002270A4" w:rsidP="002270A4">
      <w:pPr>
        <w:pStyle w:val="NoSpacing"/>
        <w:jc w:val="left"/>
        <w:rPr>
          <w:sz w:val="24"/>
          <w:szCs w:val="24"/>
        </w:rPr>
      </w:pPr>
      <w:r w:rsidRPr="008812C4">
        <w:rPr>
          <w:sz w:val="24"/>
          <w:szCs w:val="24"/>
        </w:rPr>
        <w:t>If you have Stone Benchtops p</w:t>
      </w:r>
      <w:r w:rsidR="007D2C10">
        <w:rPr>
          <w:sz w:val="24"/>
          <w:szCs w:val="24"/>
        </w:rPr>
        <w:t xml:space="preserve">lease refer to the attached website links for more warranty details (Page 8) </w:t>
      </w:r>
    </w:p>
    <w:p w:rsidR="002270A4" w:rsidRPr="008812C4" w:rsidRDefault="002270A4" w:rsidP="002270A4">
      <w:pPr>
        <w:pStyle w:val="NoSpacing"/>
        <w:jc w:val="left"/>
        <w:rPr>
          <w:sz w:val="24"/>
          <w:szCs w:val="24"/>
        </w:rPr>
      </w:pPr>
    </w:p>
    <w:p w:rsidR="002270A4" w:rsidRPr="008812C4" w:rsidRDefault="002270A4" w:rsidP="002270A4">
      <w:pPr>
        <w:pStyle w:val="NoSpacing"/>
        <w:jc w:val="left"/>
        <w:rPr>
          <w:sz w:val="24"/>
          <w:szCs w:val="24"/>
        </w:rPr>
      </w:pPr>
      <w:r w:rsidRPr="008812C4">
        <w:rPr>
          <w:sz w:val="24"/>
          <w:szCs w:val="24"/>
        </w:rPr>
        <w:t xml:space="preserve">As we want your cabinets to stay new for many years to come, we have provided the following an outline of general care &amp; maintenance procedures to help keep your cabinets and stone benchtops looking great. </w:t>
      </w:r>
    </w:p>
    <w:p w:rsidR="002270A4" w:rsidRPr="008812C4" w:rsidRDefault="002270A4" w:rsidP="002270A4">
      <w:pPr>
        <w:pStyle w:val="NoSpacing"/>
        <w:jc w:val="left"/>
        <w:rPr>
          <w:sz w:val="24"/>
          <w:szCs w:val="24"/>
        </w:rPr>
      </w:pPr>
    </w:p>
    <w:p w:rsidR="002270A4" w:rsidRPr="008812C4" w:rsidRDefault="002270A4" w:rsidP="002270A4">
      <w:pPr>
        <w:pStyle w:val="NoSpacing"/>
        <w:jc w:val="left"/>
        <w:rPr>
          <w:sz w:val="24"/>
          <w:szCs w:val="24"/>
        </w:rPr>
      </w:pPr>
      <w:r w:rsidRPr="008812C4">
        <w:rPr>
          <w:sz w:val="24"/>
          <w:szCs w:val="24"/>
        </w:rPr>
        <w:t>Please take the time to peruse the attached information.</w:t>
      </w:r>
    </w:p>
    <w:p w:rsidR="002270A4" w:rsidRPr="008812C4" w:rsidRDefault="002270A4" w:rsidP="002270A4">
      <w:pPr>
        <w:pStyle w:val="NoSpacing"/>
        <w:jc w:val="left"/>
        <w:rPr>
          <w:sz w:val="24"/>
          <w:szCs w:val="24"/>
        </w:rPr>
      </w:pPr>
    </w:p>
    <w:p w:rsidR="002270A4" w:rsidRDefault="00C81E64" w:rsidP="002270A4">
      <w:pPr>
        <w:pStyle w:val="NoSpacing"/>
        <w:jc w:val="left"/>
        <w:rPr>
          <w:sz w:val="24"/>
          <w:szCs w:val="24"/>
        </w:rPr>
      </w:pPr>
      <w:r>
        <w:rPr>
          <w:sz w:val="24"/>
          <w:szCs w:val="24"/>
        </w:rPr>
        <w:t>Kind regards,</w:t>
      </w:r>
    </w:p>
    <w:p w:rsidR="00C81E64" w:rsidRPr="008812C4" w:rsidRDefault="00C81E64" w:rsidP="002270A4">
      <w:pPr>
        <w:pStyle w:val="NoSpacing"/>
        <w:jc w:val="left"/>
        <w:rPr>
          <w:sz w:val="24"/>
          <w:szCs w:val="24"/>
        </w:rPr>
      </w:pPr>
    </w:p>
    <w:p w:rsidR="002270A4" w:rsidRPr="008812C4" w:rsidRDefault="002270A4" w:rsidP="002270A4">
      <w:pPr>
        <w:pStyle w:val="NoSpacing"/>
        <w:jc w:val="left"/>
        <w:rPr>
          <w:sz w:val="24"/>
          <w:szCs w:val="24"/>
        </w:rPr>
      </w:pPr>
      <w:r w:rsidRPr="008812C4">
        <w:rPr>
          <w:sz w:val="24"/>
          <w:szCs w:val="24"/>
        </w:rPr>
        <w:t xml:space="preserve">Dale Facoory/ Shane &amp; Gem Walker </w:t>
      </w:r>
    </w:p>
    <w:p w:rsidR="002270A4" w:rsidRPr="008812C4" w:rsidRDefault="002270A4" w:rsidP="002270A4">
      <w:pPr>
        <w:pStyle w:val="NoSpacing"/>
        <w:jc w:val="left"/>
        <w:rPr>
          <w:sz w:val="24"/>
          <w:szCs w:val="24"/>
        </w:rPr>
      </w:pPr>
      <w:r w:rsidRPr="008812C4">
        <w:rPr>
          <w:noProof/>
          <w:sz w:val="24"/>
          <w:szCs w:val="24"/>
          <w:lang w:eastAsia="en-AU"/>
        </w:rPr>
        <w:drawing>
          <wp:anchor distT="0" distB="0" distL="114300" distR="114300" simplePos="0" relativeHeight="251667456" behindDoc="1" locked="0" layoutInCell="1" allowOverlap="1" wp14:anchorId="63E46D3F" wp14:editId="4D3FE2E7">
            <wp:simplePos x="0" y="0"/>
            <wp:positionH relativeFrom="page">
              <wp:posOffset>323355</wp:posOffset>
            </wp:positionH>
            <wp:positionV relativeFrom="paragraph">
              <wp:posOffset>0</wp:posOffset>
            </wp:positionV>
            <wp:extent cx="3678555" cy="1148080"/>
            <wp:effectExtent l="0" t="0" r="0" b="0"/>
            <wp:wrapTight wrapText="bothSides">
              <wp:wrapPolygon edited="0">
                <wp:start x="0" y="0"/>
                <wp:lineTo x="0" y="21146"/>
                <wp:lineTo x="21477" y="21146"/>
                <wp:lineTo x="21477"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8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sz w:val="24"/>
          <w:szCs w:val="24"/>
        </w:rPr>
        <w:t>9-13 Parramatta Road Underwood, 4119</w:t>
      </w:r>
    </w:p>
    <w:p w:rsidR="002270A4" w:rsidRPr="008812C4" w:rsidRDefault="002270A4" w:rsidP="002270A4">
      <w:pPr>
        <w:pStyle w:val="NoSpacing"/>
        <w:jc w:val="left"/>
        <w:rPr>
          <w:sz w:val="24"/>
          <w:szCs w:val="24"/>
        </w:rPr>
      </w:pPr>
      <w:r w:rsidRPr="008812C4">
        <w:rPr>
          <w:sz w:val="24"/>
          <w:szCs w:val="24"/>
        </w:rPr>
        <w:t xml:space="preserve">P (07)3808 1343 </w:t>
      </w:r>
    </w:p>
    <w:p w:rsidR="002270A4" w:rsidRPr="008812C4" w:rsidRDefault="002270A4" w:rsidP="002270A4">
      <w:pPr>
        <w:pStyle w:val="NoSpacing"/>
        <w:jc w:val="left"/>
        <w:rPr>
          <w:sz w:val="24"/>
          <w:szCs w:val="24"/>
        </w:rPr>
      </w:pPr>
      <w:r w:rsidRPr="008812C4">
        <w:rPr>
          <w:sz w:val="24"/>
          <w:szCs w:val="24"/>
        </w:rPr>
        <w:t>F (07) 3808 6721</w:t>
      </w:r>
    </w:p>
    <w:p w:rsidR="002270A4" w:rsidRPr="008812C4" w:rsidRDefault="00B225E9" w:rsidP="002270A4">
      <w:pPr>
        <w:pStyle w:val="NoSpacing"/>
        <w:jc w:val="left"/>
        <w:rPr>
          <w:sz w:val="24"/>
          <w:szCs w:val="24"/>
        </w:rPr>
      </w:pPr>
      <w:hyperlink r:id="rId14" w:history="1">
        <w:r w:rsidR="002270A4" w:rsidRPr="008812C4">
          <w:rPr>
            <w:rStyle w:val="Hyperlink"/>
            <w:sz w:val="24"/>
            <w:szCs w:val="24"/>
          </w:rPr>
          <w:t>www.mycabinetmaker.com.au</w:t>
        </w:r>
      </w:hyperlink>
    </w:p>
    <w:p w:rsidR="002270A4" w:rsidRPr="008812C4" w:rsidRDefault="002270A4" w:rsidP="002270A4">
      <w:pPr>
        <w:pStyle w:val="NoSpacing"/>
        <w:jc w:val="left"/>
        <w:rPr>
          <w:sz w:val="24"/>
          <w:szCs w:val="24"/>
        </w:rPr>
      </w:pPr>
      <w:r w:rsidRPr="008812C4">
        <w:rPr>
          <w:sz w:val="24"/>
          <w:szCs w:val="24"/>
        </w:rPr>
        <w:t>ABN: 99 062 146 687</w:t>
      </w:r>
    </w:p>
    <w:p w:rsidR="002270A4" w:rsidRPr="008812C4" w:rsidRDefault="002270A4" w:rsidP="002270A4">
      <w:pPr>
        <w:pStyle w:val="NoSpacing"/>
        <w:jc w:val="left"/>
        <w:rPr>
          <w:sz w:val="24"/>
          <w:szCs w:val="24"/>
        </w:rPr>
      </w:pPr>
      <w:r w:rsidRPr="008812C4">
        <w:rPr>
          <w:sz w:val="24"/>
          <w:szCs w:val="24"/>
        </w:rPr>
        <w:t>QBCC License: 066875</w:t>
      </w:r>
    </w:p>
    <w:p w:rsidR="002270A4" w:rsidRPr="008812C4" w:rsidRDefault="002270A4" w:rsidP="002270A4">
      <w:pPr>
        <w:pStyle w:val="NoSpacing"/>
        <w:jc w:val="left"/>
        <w:rPr>
          <w:sz w:val="28"/>
          <w:szCs w:val="28"/>
        </w:rPr>
      </w:pPr>
    </w:p>
    <w:p w:rsidR="002270A4" w:rsidRPr="008812C4" w:rsidRDefault="002270A4" w:rsidP="002270A4">
      <w:pPr>
        <w:pStyle w:val="NoSpacing"/>
        <w:jc w:val="left"/>
        <w:rPr>
          <w:sz w:val="28"/>
          <w:szCs w:val="28"/>
        </w:rPr>
      </w:pPr>
    </w:p>
    <w:p w:rsidR="002270A4" w:rsidRPr="008812C4" w:rsidRDefault="002270A4" w:rsidP="002270A4">
      <w:pPr>
        <w:pStyle w:val="NoSpacing"/>
        <w:rPr>
          <w:b/>
          <w:sz w:val="44"/>
          <w:szCs w:val="44"/>
        </w:rPr>
      </w:pPr>
      <w:r w:rsidRPr="008812C4">
        <w:rPr>
          <w:b/>
          <w:sz w:val="44"/>
          <w:szCs w:val="44"/>
        </w:rPr>
        <w:t>GENERAL CARE &amp; MAINTENANCE PROCEDURES</w:t>
      </w:r>
    </w:p>
    <w:p w:rsidR="002270A4" w:rsidRPr="008812C4" w:rsidRDefault="002270A4" w:rsidP="002270A4">
      <w:pPr>
        <w:pStyle w:val="NoSpacing"/>
        <w:rPr>
          <w:b/>
          <w:sz w:val="44"/>
          <w:szCs w:val="44"/>
        </w:rPr>
      </w:pPr>
    </w:p>
    <w:p w:rsidR="002270A4" w:rsidRPr="008812C4" w:rsidRDefault="00C81E64" w:rsidP="002270A4">
      <w:pPr>
        <w:pStyle w:val="NoSpacing"/>
        <w:jc w:val="left"/>
        <w:rPr>
          <w:sz w:val="28"/>
          <w:szCs w:val="28"/>
          <w:u w:val="single"/>
        </w:rPr>
      </w:pPr>
      <w:r>
        <w:rPr>
          <w:sz w:val="28"/>
          <w:szCs w:val="28"/>
          <w:u w:val="single"/>
        </w:rPr>
        <w:t xml:space="preserve">CABINET CARCASS </w:t>
      </w:r>
    </w:p>
    <w:p w:rsidR="002270A4" w:rsidRPr="008812C4" w:rsidRDefault="0009059E" w:rsidP="0009059E">
      <w:pPr>
        <w:pStyle w:val="NoSpacing"/>
        <w:tabs>
          <w:tab w:val="left" w:pos="7071"/>
        </w:tabs>
        <w:jc w:val="left"/>
      </w:pPr>
      <w:r>
        <w:tab/>
      </w:r>
    </w:p>
    <w:p w:rsidR="002270A4" w:rsidRPr="008812C4" w:rsidRDefault="002270A4" w:rsidP="002270A4">
      <w:pPr>
        <w:pStyle w:val="NoSpacing"/>
        <w:jc w:val="left"/>
      </w:pPr>
      <w:r w:rsidRPr="008812C4">
        <w:rPr>
          <w:sz w:val="28"/>
          <w:szCs w:val="28"/>
        </w:rPr>
        <w:t>General Care - Information</w:t>
      </w:r>
      <w:r w:rsidRPr="008812C4">
        <w:t xml:space="preserve"> </w:t>
      </w:r>
    </w:p>
    <w:p w:rsidR="002270A4" w:rsidRPr="008812C4" w:rsidRDefault="002270A4" w:rsidP="002270A4">
      <w:pPr>
        <w:pStyle w:val="NoSpacing"/>
        <w:jc w:val="left"/>
      </w:pPr>
      <w:r w:rsidRPr="008812C4">
        <w:t xml:space="preserve">• Avoid scourers and abrasives as they will damage the surface. </w:t>
      </w:r>
    </w:p>
    <w:p w:rsidR="002270A4" w:rsidRPr="008812C4" w:rsidRDefault="002270A4" w:rsidP="002270A4">
      <w:pPr>
        <w:pStyle w:val="NoSpacing"/>
        <w:jc w:val="left"/>
      </w:pPr>
      <w:r w:rsidRPr="008812C4">
        <w:t>• Don't cut on the surface.</w:t>
      </w:r>
    </w:p>
    <w:p w:rsidR="002270A4" w:rsidRPr="008812C4" w:rsidRDefault="002270A4" w:rsidP="002270A4">
      <w:pPr>
        <w:pStyle w:val="NoSpacing"/>
        <w:jc w:val="left"/>
      </w:pPr>
      <w:r w:rsidRPr="008812C4">
        <w:t>• Keep waxes and polishes well away as they dull the natural shine.</w:t>
      </w:r>
    </w:p>
    <w:p w:rsidR="002270A4" w:rsidRPr="008812C4" w:rsidRDefault="002270A4" w:rsidP="002270A4">
      <w:pPr>
        <w:pStyle w:val="NoSpacing"/>
        <w:jc w:val="left"/>
      </w:pPr>
      <w:r w:rsidRPr="008812C4">
        <w:t xml:space="preserve">• Do not use strongly acidic, alkaline cleaners or bleach for normal cleaning as these might etch the surface. </w:t>
      </w: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General Care - Grease</w:t>
      </w:r>
      <w:r w:rsidRPr="008812C4">
        <w:t xml:space="preserve"> </w:t>
      </w:r>
    </w:p>
    <w:p w:rsidR="002270A4" w:rsidRPr="008812C4" w:rsidRDefault="002270A4" w:rsidP="002270A4">
      <w:pPr>
        <w:pStyle w:val="NoSpacing"/>
        <w:jc w:val="left"/>
      </w:pPr>
      <w:r w:rsidRPr="008812C4">
        <w:t>• Use a mild dishwashing detergent in water to remove greasy marks. Dab, wait and wipe away. Finish with an all-purpose cleaner such as Windex spray cleaner or Ajax Spray ‘n’ Wipe.</w:t>
      </w:r>
    </w:p>
    <w:p w:rsidR="002270A4" w:rsidRPr="008812C4" w:rsidRDefault="002270A4" w:rsidP="002270A4">
      <w:pPr>
        <w:pStyle w:val="NoSpacing"/>
        <w:jc w:val="left"/>
      </w:pPr>
    </w:p>
    <w:p w:rsidR="002270A4" w:rsidRPr="008812C4" w:rsidRDefault="002270A4" w:rsidP="002270A4">
      <w:pPr>
        <w:pStyle w:val="NoSpacing"/>
        <w:jc w:val="left"/>
        <w:rPr>
          <w:sz w:val="28"/>
          <w:szCs w:val="28"/>
        </w:rPr>
      </w:pPr>
      <w:r w:rsidRPr="008812C4">
        <w:rPr>
          <w:sz w:val="28"/>
          <w:szCs w:val="28"/>
        </w:rPr>
        <w:t>General Care – Spills</w:t>
      </w:r>
    </w:p>
    <w:p w:rsidR="002270A4" w:rsidRPr="008812C4" w:rsidRDefault="002270A4" w:rsidP="002270A4">
      <w:pPr>
        <w:pStyle w:val="NoSpacing"/>
        <w:jc w:val="left"/>
      </w:pPr>
      <w:r w:rsidRPr="008812C4">
        <w:t xml:space="preserve">• Melamine surfaces resist staining from most household chemicals. With some accidental spills however, prompt action is essential. Wipe off beetroot, grape and berry juices, first aid preparations, concentrated bleach, oven cleaners, dishwasher detergents, artificial dyes, hair colouring and solvent based pen ink immediately. Specialty glues such as Super Glue must also be removed straight away with acetone (nail polish remover). </w:t>
      </w:r>
    </w:p>
    <w:p w:rsidR="002270A4" w:rsidRPr="008812C4" w:rsidRDefault="002270A4" w:rsidP="002270A4">
      <w:pPr>
        <w:pStyle w:val="NoSpacing"/>
        <w:jc w:val="left"/>
      </w:pPr>
    </w:p>
    <w:p w:rsidR="002270A4" w:rsidRPr="008812C4" w:rsidRDefault="002270A4" w:rsidP="002270A4">
      <w:pPr>
        <w:pStyle w:val="NoSpacing"/>
        <w:jc w:val="left"/>
        <w:rPr>
          <w:sz w:val="28"/>
          <w:szCs w:val="28"/>
        </w:rPr>
      </w:pPr>
      <w:r w:rsidRPr="008812C4">
        <w:rPr>
          <w:sz w:val="28"/>
          <w:szCs w:val="28"/>
        </w:rPr>
        <w:t>General Care - Stains</w:t>
      </w:r>
      <w:r w:rsidRPr="008812C4">
        <w:t xml:space="preserve"> • If the stain won't budge with Extra Strength Windex, try methylated spirits or dab the stain with a diluted bleach mixture (1-part bleach to 8 parts water); leave for 3 minutes then wash off with water and dry. Finish off with Extra Strength Windex. Only as a last resort if a stain persists try 2 or 3 rubs with a crème cleanser or white toothpaste, wash and dry. Please note that bleach or these abrasive cleaners may irreversibly damage the laminate surface.</w:t>
      </w:r>
    </w:p>
    <w:p w:rsidR="002270A4" w:rsidRPr="008812C4" w:rsidRDefault="002270A4" w:rsidP="002270A4">
      <w:pPr>
        <w:pStyle w:val="NoSpacing"/>
        <w:jc w:val="left"/>
        <w:rPr>
          <w:sz w:val="28"/>
          <w:szCs w:val="28"/>
        </w:rPr>
      </w:pPr>
    </w:p>
    <w:p w:rsidR="002270A4" w:rsidRPr="008812C4" w:rsidRDefault="002270A4" w:rsidP="002270A4">
      <w:pPr>
        <w:pStyle w:val="NoSpacing"/>
        <w:jc w:val="left"/>
        <w:rPr>
          <w:sz w:val="28"/>
          <w:szCs w:val="28"/>
        </w:rPr>
      </w:pPr>
      <w:r w:rsidRPr="008812C4">
        <w:rPr>
          <w:sz w:val="28"/>
          <w:szCs w:val="28"/>
        </w:rPr>
        <w:t>General Care – Scratches</w:t>
      </w:r>
    </w:p>
    <w:p w:rsidR="002270A4" w:rsidRPr="008812C4" w:rsidRDefault="002270A4" w:rsidP="002270A4">
      <w:pPr>
        <w:pStyle w:val="NoSpacing"/>
        <w:jc w:val="left"/>
        <w:rPr>
          <w:sz w:val="28"/>
          <w:szCs w:val="28"/>
        </w:rPr>
      </w:pPr>
      <w:r w:rsidRPr="008812C4">
        <w:t>• Melamine surfaces will withstand normal wear and tear, but can be damaged by scratching or cutting with utensils, knives and unglazed pottery. To minimise scratching, always place and lift objects from the surface – never drag or slide them across the surface.</w:t>
      </w:r>
    </w:p>
    <w:p w:rsidR="00BF457F" w:rsidRPr="008812C4" w:rsidRDefault="00BF457F" w:rsidP="00960222"/>
    <w:p w:rsidR="002270A4" w:rsidRPr="008812C4" w:rsidRDefault="002270A4" w:rsidP="00960222"/>
    <w:p w:rsidR="002270A4" w:rsidRPr="008812C4" w:rsidRDefault="002270A4" w:rsidP="00960222"/>
    <w:p w:rsidR="002270A4" w:rsidRPr="008812C4" w:rsidRDefault="002270A4" w:rsidP="002270A4">
      <w:pPr>
        <w:pStyle w:val="NoSpacing"/>
        <w:jc w:val="left"/>
        <w:rPr>
          <w:sz w:val="24"/>
          <w:szCs w:val="24"/>
        </w:rPr>
      </w:pPr>
      <w:r w:rsidRPr="008812C4">
        <w:rPr>
          <w:noProof/>
          <w:sz w:val="24"/>
          <w:szCs w:val="24"/>
          <w:lang w:eastAsia="en-AU"/>
        </w:rPr>
        <w:lastRenderedPageBreak/>
        <w:drawing>
          <wp:anchor distT="0" distB="0" distL="114300" distR="114300" simplePos="0" relativeHeight="251669504" behindDoc="1" locked="0" layoutInCell="1" allowOverlap="1" wp14:anchorId="6A850C4F" wp14:editId="0D362EC9">
            <wp:simplePos x="0" y="0"/>
            <wp:positionH relativeFrom="page">
              <wp:posOffset>323355</wp:posOffset>
            </wp:positionH>
            <wp:positionV relativeFrom="paragraph">
              <wp:posOffset>0</wp:posOffset>
            </wp:positionV>
            <wp:extent cx="3678555" cy="1148080"/>
            <wp:effectExtent l="0" t="0" r="0" b="0"/>
            <wp:wrapTight wrapText="bothSides">
              <wp:wrapPolygon edited="0">
                <wp:start x="0" y="0"/>
                <wp:lineTo x="0" y="21146"/>
                <wp:lineTo x="21477" y="21146"/>
                <wp:lineTo x="21477"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8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sz w:val="24"/>
          <w:szCs w:val="24"/>
        </w:rPr>
        <w:t>9-13 Parramatta Road Underwood, 4119</w:t>
      </w:r>
    </w:p>
    <w:p w:rsidR="002270A4" w:rsidRPr="008812C4" w:rsidRDefault="002270A4" w:rsidP="002270A4">
      <w:pPr>
        <w:pStyle w:val="NoSpacing"/>
        <w:jc w:val="left"/>
        <w:rPr>
          <w:sz w:val="24"/>
          <w:szCs w:val="24"/>
        </w:rPr>
      </w:pPr>
      <w:r w:rsidRPr="008812C4">
        <w:rPr>
          <w:sz w:val="24"/>
          <w:szCs w:val="24"/>
        </w:rPr>
        <w:t xml:space="preserve">P (07)3808 1343 </w:t>
      </w:r>
    </w:p>
    <w:p w:rsidR="002270A4" w:rsidRPr="008812C4" w:rsidRDefault="002270A4" w:rsidP="002270A4">
      <w:pPr>
        <w:pStyle w:val="NoSpacing"/>
        <w:jc w:val="left"/>
        <w:rPr>
          <w:sz w:val="24"/>
          <w:szCs w:val="24"/>
        </w:rPr>
      </w:pPr>
      <w:r w:rsidRPr="008812C4">
        <w:rPr>
          <w:sz w:val="24"/>
          <w:szCs w:val="24"/>
        </w:rPr>
        <w:t>F (07) 3808 6721</w:t>
      </w:r>
    </w:p>
    <w:p w:rsidR="002270A4" w:rsidRPr="008812C4" w:rsidRDefault="00B225E9" w:rsidP="002270A4">
      <w:pPr>
        <w:pStyle w:val="NoSpacing"/>
        <w:jc w:val="left"/>
        <w:rPr>
          <w:sz w:val="24"/>
          <w:szCs w:val="24"/>
        </w:rPr>
      </w:pPr>
      <w:hyperlink r:id="rId15" w:history="1">
        <w:r w:rsidR="002270A4" w:rsidRPr="008812C4">
          <w:rPr>
            <w:rStyle w:val="Hyperlink"/>
            <w:sz w:val="24"/>
            <w:szCs w:val="24"/>
          </w:rPr>
          <w:t>www.mycabinetmaker.com.au</w:t>
        </w:r>
      </w:hyperlink>
    </w:p>
    <w:p w:rsidR="002270A4" w:rsidRPr="008812C4" w:rsidRDefault="002270A4" w:rsidP="002270A4">
      <w:pPr>
        <w:pStyle w:val="NoSpacing"/>
        <w:jc w:val="left"/>
        <w:rPr>
          <w:sz w:val="24"/>
          <w:szCs w:val="24"/>
        </w:rPr>
      </w:pPr>
      <w:r w:rsidRPr="008812C4">
        <w:rPr>
          <w:sz w:val="24"/>
          <w:szCs w:val="24"/>
        </w:rPr>
        <w:t>ABN: 99 062 146 687</w:t>
      </w:r>
    </w:p>
    <w:p w:rsidR="002270A4" w:rsidRPr="008812C4" w:rsidRDefault="002270A4" w:rsidP="002270A4">
      <w:pPr>
        <w:pStyle w:val="NoSpacing"/>
        <w:jc w:val="left"/>
        <w:rPr>
          <w:sz w:val="24"/>
          <w:szCs w:val="24"/>
        </w:rPr>
      </w:pPr>
      <w:r w:rsidRPr="008812C4">
        <w:rPr>
          <w:sz w:val="24"/>
          <w:szCs w:val="24"/>
        </w:rPr>
        <w:t>QBCC License: 066875</w:t>
      </w:r>
    </w:p>
    <w:p w:rsidR="002270A4" w:rsidRPr="008812C4" w:rsidRDefault="002270A4" w:rsidP="002270A4">
      <w:pPr>
        <w:pStyle w:val="NoSpacing"/>
        <w:jc w:val="left"/>
        <w:rPr>
          <w:sz w:val="36"/>
          <w:szCs w:val="36"/>
        </w:rPr>
      </w:pPr>
    </w:p>
    <w:p w:rsidR="002270A4" w:rsidRPr="0009059E" w:rsidRDefault="00C81E64" w:rsidP="002270A4">
      <w:pPr>
        <w:pStyle w:val="NoSpacing"/>
        <w:jc w:val="left"/>
        <w:rPr>
          <w:sz w:val="30"/>
          <w:szCs w:val="30"/>
          <w:u w:val="single"/>
        </w:rPr>
      </w:pPr>
      <w:r>
        <w:rPr>
          <w:sz w:val="30"/>
          <w:szCs w:val="30"/>
          <w:u w:val="single"/>
        </w:rPr>
        <w:t>CABINET FACES</w:t>
      </w:r>
    </w:p>
    <w:p w:rsidR="002270A4" w:rsidRPr="008812C4" w:rsidRDefault="002270A4" w:rsidP="002270A4">
      <w:pPr>
        <w:pStyle w:val="NoSpacing"/>
        <w:jc w:val="left"/>
      </w:pPr>
    </w:p>
    <w:p w:rsidR="002270A4" w:rsidRPr="008812C4" w:rsidRDefault="002270A4" w:rsidP="002270A4">
      <w:pPr>
        <w:pStyle w:val="NoSpacing"/>
        <w:jc w:val="left"/>
        <w:rPr>
          <w:sz w:val="28"/>
          <w:szCs w:val="28"/>
        </w:rPr>
      </w:pPr>
      <w:r w:rsidRPr="008812C4">
        <w:rPr>
          <w:sz w:val="28"/>
          <w:szCs w:val="28"/>
        </w:rPr>
        <w:t xml:space="preserve">General Care - Information </w:t>
      </w:r>
    </w:p>
    <w:p w:rsidR="002270A4" w:rsidRPr="008812C4" w:rsidRDefault="002270A4" w:rsidP="002270A4">
      <w:pPr>
        <w:pStyle w:val="NoSpacing"/>
        <w:jc w:val="left"/>
      </w:pPr>
      <w:r w:rsidRPr="008812C4">
        <w:t>• Avoid scourers and abrasives as they will damage the surface. • Don't cut on the surface. • Keep waxes and polishes well away as they dull the natural shine. • Do not use strongly acidic, alkaline cleaners or bleach for normal cleaning as these might etch the surface.</w:t>
      </w:r>
    </w:p>
    <w:p w:rsidR="002270A4" w:rsidRPr="008812C4" w:rsidRDefault="002270A4" w:rsidP="002270A4">
      <w:pPr>
        <w:pStyle w:val="NoSpacing"/>
        <w:jc w:val="left"/>
      </w:pPr>
    </w:p>
    <w:p w:rsidR="002270A4" w:rsidRPr="008812C4" w:rsidRDefault="002270A4" w:rsidP="002270A4">
      <w:pPr>
        <w:pStyle w:val="NoSpacing"/>
        <w:jc w:val="left"/>
        <w:rPr>
          <w:sz w:val="28"/>
          <w:szCs w:val="28"/>
        </w:rPr>
      </w:pPr>
      <w:r w:rsidRPr="008812C4">
        <w:rPr>
          <w:sz w:val="28"/>
          <w:szCs w:val="28"/>
        </w:rPr>
        <w:t>General Care – Streaks</w:t>
      </w:r>
    </w:p>
    <w:p w:rsidR="002270A4" w:rsidRPr="008812C4" w:rsidRDefault="002270A4" w:rsidP="002270A4">
      <w:pPr>
        <w:pStyle w:val="NoSpacing"/>
        <w:jc w:val="left"/>
      </w:pPr>
      <w:r w:rsidRPr="008812C4">
        <w:t>• Streaky marks sometimes show on dark colours after cleaning. An all-purpose cleaner such as Windex spray cleaner or Ajax Spray ‘n’ Wipe usually removes them.</w:t>
      </w: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General Care – Grease</w:t>
      </w:r>
    </w:p>
    <w:p w:rsidR="002270A4" w:rsidRPr="008812C4" w:rsidRDefault="002270A4" w:rsidP="002270A4">
      <w:pPr>
        <w:pStyle w:val="NoSpacing"/>
        <w:jc w:val="left"/>
      </w:pPr>
      <w:r w:rsidRPr="008812C4">
        <w:t xml:space="preserve">• Use a mild dishwashing detergent in water to remove greasy marks. Dab, wait and wipe away. Finish with an all-purpose cleaner such as Windex spray cleaner or Ajax Spray ‘n’ </w:t>
      </w:r>
      <w:proofErr w:type="gramStart"/>
      <w:r w:rsidRPr="008812C4">
        <w:t>Wipe</w:t>
      </w:r>
      <w:proofErr w:type="gramEnd"/>
      <w:r w:rsidRPr="008812C4">
        <w:t xml:space="preserve">. </w:t>
      </w:r>
    </w:p>
    <w:p w:rsidR="002270A4" w:rsidRPr="008812C4" w:rsidRDefault="002270A4" w:rsidP="002270A4">
      <w:pPr>
        <w:pStyle w:val="NoSpacing"/>
        <w:jc w:val="left"/>
      </w:pPr>
    </w:p>
    <w:p w:rsidR="002270A4" w:rsidRPr="008812C4" w:rsidRDefault="002270A4" w:rsidP="002270A4">
      <w:pPr>
        <w:pStyle w:val="NoSpacing"/>
        <w:jc w:val="left"/>
        <w:rPr>
          <w:sz w:val="32"/>
        </w:rPr>
      </w:pPr>
      <w:r w:rsidRPr="008812C4">
        <w:rPr>
          <w:sz w:val="28"/>
          <w:szCs w:val="28"/>
        </w:rPr>
        <w:t>General Care - Spills</w:t>
      </w:r>
      <w:r w:rsidRPr="008812C4">
        <w:rPr>
          <w:sz w:val="32"/>
        </w:rPr>
        <w:t xml:space="preserve"> </w:t>
      </w:r>
    </w:p>
    <w:p w:rsidR="002270A4" w:rsidRPr="008812C4" w:rsidRDefault="002270A4" w:rsidP="002270A4">
      <w:pPr>
        <w:pStyle w:val="NoSpacing"/>
        <w:jc w:val="left"/>
      </w:pPr>
      <w:r w:rsidRPr="008812C4">
        <w:t>• Melamine surfaces resist staining from most household chemicals. With some accidental spills however, prompt action is essential. Wipe off beetroot, grape and berry juices, first aid preparations, concentrated bleach, oven cleaners, dishwasher detergents, artificial dyes, hair colouring and solvent based pen ink IMMEDIATELY. Specialty glues such as Super Glue must also be removed straight away with acetone (nail polish remover).</w:t>
      </w:r>
    </w:p>
    <w:p w:rsidR="002270A4" w:rsidRPr="008812C4" w:rsidRDefault="002270A4" w:rsidP="002270A4">
      <w:pPr>
        <w:pStyle w:val="NoSpacing"/>
        <w:jc w:val="left"/>
      </w:pPr>
    </w:p>
    <w:p w:rsidR="002270A4" w:rsidRPr="008812C4" w:rsidRDefault="002270A4" w:rsidP="002270A4">
      <w:pPr>
        <w:pStyle w:val="NoSpacing"/>
        <w:jc w:val="left"/>
        <w:rPr>
          <w:sz w:val="28"/>
          <w:szCs w:val="28"/>
        </w:rPr>
      </w:pPr>
      <w:r w:rsidRPr="008812C4">
        <w:rPr>
          <w:sz w:val="28"/>
          <w:szCs w:val="28"/>
        </w:rPr>
        <w:t>General Care – Stains</w:t>
      </w:r>
    </w:p>
    <w:p w:rsidR="002270A4" w:rsidRPr="008812C4" w:rsidRDefault="002270A4" w:rsidP="002270A4">
      <w:pPr>
        <w:pStyle w:val="NoSpacing"/>
        <w:jc w:val="left"/>
      </w:pPr>
      <w:r w:rsidRPr="008812C4">
        <w:t>• If the stain won't budge with Extra Strength Windex, try methylated spirits or dab the stain with a diluted bleach mixture (1-part bleach to 8 parts water); leave for 3 minutes then wash off with water and dry. Finish off with Extra Strength Windex. Please note that bleach or these abrasive cleaners may irreversibly damage the laminate surface.</w:t>
      </w: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General Care - Scratches</w:t>
      </w:r>
      <w:r w:rsidRPr="008812C4">
        <w:t xml:space="preserve"> </w:t>
      </w:r>
    </w:p>
    <w:p w:rsidR="002270A4" w:rsidRPr="008812C4" w:rsidRDefault="002270A4" w:rsidP="002270A4">
      <w:pPr>
        <w:pStyle w:val="NoSpacing"/>
        <w:jc w:val="left"/>
        <w:rPr>
          <w:sz w:val="28"/>
          <w:szCs w:val="28"/>
        </w:rPr>
      </w:pPr>
      <w:r w:rsidRPr="008812C4">
        <w:t>• Melamine surfaces will withstand normal wear and tear, but can be damaged by scratching or cutting with utensils, knives and unglazed pottery. Darker colours will show scratches more readily than lighter colours. In general, dark colours and high gloss surfaces require more care and maintenance than lighter colours or lower gloss colours. To minimise scratching, always place and lift objects from the surface – never drag or slide them across the surface.</w:t>
      </w:r>
    </w:p>
    <w:p w:rsidR="002270A4" w:rsidRPr="008812C4" w:rsidRDefault="002270A4" w:rsidP="002270A4">
      <w:pPr>
        <w:pStyle w:val="NoSpacing"/>
        <w:jc w:val="left"/>
        <w:rPr>
          <w:sz w:val="28"/>
          <w:szCs w:val="28"/>
        </w:rPr>
      </w:pPr>
    </w:p>
    <w:p w:rsidR="002270A4" w:rsidRPr="008812C4" w:rsidRDefault="002270A4" w:rsidP="00960222"/>
    <w:p w:rsidR="002270A4" w:rsidRPr="008812C4" w:rsidRDefault="002270A4" w:rsidP="00960222"/>
    <w:p w:rsidR="002270A4" w:rsidRPr="008812C4" w:rsidRDefault="002270A4" w:rsidP="00960222"/>
    <w:p w:rsidR="002270A4" w:rsidRPr="008812C4" w:rsidRDefault="002270A4" w:rsidP="002270A4">
      <w:pPr>
        <w:pStyle w:val="NoSpacing"/>
        <w:jc w:val="left"/>
        <w:rPr>
          <w:sz w:val="24"/>
          <w:szCs w:val="24"/>
        </w:rPr>
      </w:pPr>
      <w:r w:rsidRPr="008812C4">
        <w:rPr>
          <w:noProof/>
          <w:sz w:val="24"/>
          <w:szCs w:val="24"/>
          <w:lang w:eastAsia="en-AU"/>
        </w:rPr>
        <w:lastRenderedPageBreak/>
        <w:drawing>
          <wp:anchor distT="0" distB="0" distL="114300" distR="114300" simplePos="0" relativeHeight="251673600" behindDoc="1" locked="0" layoutInCell="1" allowOverlap="1" wp14:anchorId="19EF8B20" wp14:editId="15B90BAA">
            <wp:simplePos x="0" y="0"/>
            <wp:positionH relativeFrom="page">
              <wp:posOffset>323355</wp:posOffset>
            </wp:positionH>
            <wp:positionV relativeFrom="paragraph">
              <wp:posOffset>0</wp:posOffset>
            </wp:positionV>
            <wp:extent cx="3678555" cy="1148080"/>
            <wp:effectExtent l="0" t="0" r="0" b="0"/>
            <wp:wrapTight wrapText="bothSides">
              <wp:wrapPolygon edited="0">
                <wp:start x="0" y="0"/>
                <wp:lineTo x="0" y="21146"/>
                <wp:lineTo x="21477" y="21146"/>
                <wp:lineTo x="21477"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8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sz w:val="24"/>
          <w:szCs w:val="24"/>
        </w:rPr>
        <w:t>9-13 Parramatta Road Underwood, 4119</w:t>
      </w:r>
    </w:p>
    <w:p w:rsidR="002270A4" w:rsidRPr="008812C4" w:rsidRDefault="002270A4" w:rsidP="002270A4">
      <w:pPr>
        <w:pStyle w:val="NoSpacing"/>
        <w:jc w:val="left"/>
        <w:rPr>
          <w:sz w:val="24"/>
          <w:szCs w:val="24"/>
        </w:rPr>
      </w:pPr>
      <w:r w:rsidRPr="008812C4">
        <w:rPr>
          <w:sz w:val="24"/>
          <w:szCs w:val="24"/>
        </w:rPr>
        <w:t xml:space="preserve">P (07)3808 1343 </w:t>
      </w:r>
    </w:p>
    <w:p w:rsidR="002270A4" w:rsidRPr="008812C4" w:rsidRDefault="002270A4" w:rsidP="002270A4">
      <w:pPr>
        <w:pStyle w:val="NoSpacing"/>
        <w:jc w:val="left"/>
        <w:rPr>
          <w:sz w:val="24"/>
          <w:szCs w:val="24"/>
        </w:rPr>
      </w:pPr>
      <w:r w:rsidRPr="008812C4">
        <w:rPr>
          <w:sz w:val="24"/>
          <w:szCs w:val="24"/>
        </w:rPr>
        <w:t>F (07) 3808 6721</w:t>
      </w:r>
    </w:p>
    <w:p w:rsidR="002270A4" w:rsidRPr="008812C4" w:rsidRDefault="00B225E9" w:rsidP="002270A4">
      <w:pPr>
        <w:pStyle w:val="NoSpacing"/>
        <w:jc w:val="left"/>
        <w:rPr>
          <w:sz w:val="24"/>
          <w:szCs w:val="24"/>
        </w:rPr>
      </w:pPr>
      <w:hyperlink r:id="rId16" w:history="1">
        <w:r w:rsidR="002270A4" w:rsidRPr="008812C4">
          <w:rPr>
            <w:rStyle w:val="Hyperlink"/>
            <w:sz w:val="24"/>
            <w:szCs w:val="24"/>
          </w:rPr>
          <w:t>www.mycabinetmaker.com.au</w:t>
        </w:r>
      </w:hyperlink>
    </w:p>
    <w:p w:rsidR="002270A4" w:rsidRPr="008812C4" w:rsidRDefault="002270A4" w:rsidP="002270A4">
      <w:pPr>
        <w:pStyle w:val="NoSpacing"/>
        <w:jc w:val="left"/>
        <w:rPr>
          <w:sz w:val="24"/>
          <w:szCs w:val="24"/>
        </w:rPr>
      </w:pPr>
      <w:r w:rsidRPr="008812C4">
        <w:rPr>
          <w:sz w:val="24"/>
          <w:szCs w:val="24"/>
        </w:rPr>
        <w:t>ABN: 99 062 146 687</w:t>
      </w:r>
    </w:p>
    <w:p w:rsidR="002270A4" w:rsidRPr="008812C4" w:rsidRDefault="002270A4" w:rsidP="002270A4">
      <w:pPr>
        <w:pStyle w:val="NoSpacing"/>
        <w:jc w:val="left"/>
        <w:rPr>
          <w:sz w:val="24"/>
          <w:szCs w:val="24"/>
        </w:rPr>
      </w:pPr>
      <w:r w:rsidRPr="008812C4">
        <w:rPr>
          <w:sz w:val="24"/>
          <w:szCs w:val="24"/>
        </w:rPr>
        <w:t>QBCC License: 066875</w:t>
      </w:r>
    </w:p>
    <w:p w:rsidR="002270A4" w:rsidRPr="008812C4" w:rsidRDefault="002270A4" w:rsidP="002270A4">
      <w:pPr>
        <w:pStyle w:val="NoSpacing"/>
        <w:jc w:val="left"/>
        <w:rPr>
          <w:sz w:val="36"/>
          <w:szCs w:val="36"/>
        </w:rPr>
      </w:pPr>
    </w:p>
    <w:p w:rsidR="002270A4" w:rsidRPr="008812C4" w:rsidRDefault="008812C4" w:rsidP="002270A4">
      <w:pPr>
        <w:pStyle w:val="NoSpacing"/>
        <w:jc w:val="left"/>
        <w:rPr>
          <w:sz w:val="30"/>
          <w:szCs w:val="30"/>
          <w:u w:val="single"/>
        </w:rPr>
      </w:pPr>
      <w:r w:rsidRPr="008812C4">
        <w:rPr>
          <w:sz w:val="30"/>
          <w:szCs w:val="30"/>
          <w:u w:val="single"/>
        </w:rPr>
        <w:t>C</w:t>
      </w:r>
      <w:r w:rsidR="00C81E64">
        <w:rPr>
          <w:sz w:val="30"/>
          <w:szCs w:val="30"/>
          <w:u w:val="single"/>
        </w:rPr>
        <w:t>ABINET &amp; HINGES &amp; DRAWER RUNNERS</w:t>
      </w: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General Care – Information</w:t>
      </w:r>
    </w:p>
    <w:p w:rsidR="002270A4" w:rsidRPr="008812C4" w:rsidRDefault="002270A4" w:rsidP="002270A4">
      <w:pPr>
        <w:pStyle w:val="NoSpacing"/>
        <w:jc w:val="left"/>
        <w:rPr>
          <w:sz w:val="28"/>
          <w:szCs w:val="28"/>
        </w:rPr>
      </w:pPr>
      <w:r w:rsidRPr="008812C4">
        <w:t>• Drawer runners are maintenance free but scourers and abrasives must be avoided as they will damage the surface. Do not use strongly acidic, alkaline cleaners or bleach for normal cleaning as these might etch the surface.</w:t>
      </w:r>
    </w:p>
    <w:p w:rsidR="002270A4" w:rsidRPr="008812C4" w:rsidRDefault="002270A4" w:rsidP="002270A4">
      <w:pPr>
        <w:pStyle w:val="NoSpacing"/>
        <w:jc w:val="left"/>
        <w:rPr>
          <w:sz w:val="28"/>
          <w:szCs w:val="28"/>
        </w:rPr>
      </w:pPr>
    </w:p>
    <w:p w:rsidR="008812C4" w:rsidRDefault="002270A4" w:rsidP="002270A4">
      <w:pPr>
        <w:pStyle w:val="NoSpacing"/>
        <w:jc w:val="left"/>
        <w:rPr>
          <w:sz w:val="30"/>
          <w:szCs w:val="30"/>
          <w:u w:val="single"/>
        </w:rPr>
      </w:pPr>
      <w:r w:rsidRPr="008812C4">
        <w:rPr>
          <w:sz w:val="30"/>
          <w:szCs w:val="30"/>
          <w:u w:val="single"/>
        </w:rPr>
        <w:t>C</w:t>
      </w:r>
      <w:r w:rsidR="00C81E64">
        <w:rPr>
          <w:sz w:val="30"/>
          <w:szCs w:val="30"/>
          <w:u w:val="single"/>
        </w:rPr>
        <w:t>ABINET HANDLES</w:t>
      </w:r>
    </w:p>
    <w:p w:rsidR="00C81E64" w:rsidRDefault="00C81E64" w:rsidP="002270A4">
      <w:pPr>
        <w:pStyle w:val="NoSpacing"/>
        <w:jc w:val="left"/>
        <w:rPr>
          <w:sz w:val="28"/>
          <w:szCs w:val="28"/>
        </w:rPr>
      </w:pPr>
    </w:p>
    <w:p w:rsidR="002270A4" w:rsidRPr="008812C4" w:rsidRDefault="002270A4" w:rsidP="002270A4">
      <w:pPr>
        <w:pStyle w:val="NoSpacing"/>
        <w:jc w:val="left"/>
      </w:pPr>
      <w:r w:rsidRPr="008812C4">
        <w:rPr>
          <w:sz w:val="28"/>
          <w:szCs w:val="28"/>
        </w:rPr>
        <w:t>General Care – Information</w:t>
      </w:r>
    </w:p>
    <w:p w:rsidR="002270A4" w:rsidRPr="008812C4" w:rsidRDefault="002270A4" w:rsidP="002270A4">
      <w:pPr>
        <w:pStyle w:val="NoSpacing"/>
        <w:jc w:val="left"/>
        <w:rPr>
          <w:sz w:val="36"/>
          <w:szCs w:val="36"/>
        </w:rPr>
      </w:pPr>
      <w:r w:rsidRPr="008812C4">
        <w:t>• Use a damp cloth to wipe away any grease or marks and dry with a clean soft cloth. • Scourers and abrasives must be avoided as they will damage the surface. • Do not use strongly acidic, alkaline cleaners or bleach for normal cleaning as these might etch the surface</w:t>
      </w:r>
    </w:p>
    <w:p w:rsidR="002270A4" w:rsidRPr="008812C4" w:rsidRDefault="002270A4" w:rsidP="002270A4">
      <w:pPr>
        <w:pStyle w:val="NoSpacing"/>
        <w:jc w:val="left"/>
        <w:rPr>
          <w:sz w:val="28"/>
          <w:szCs w:val="28"/>
        </w:rPr>
      </w:pPr>
    </w:p>
    <w:p w:rsidR="008812C4" w:rsidRDefault="002270A4" w:rsidP="002270A4">
      <w:pPr>
        <w:pStyle w:val="NoSpacing"/>
        <w:jc w:val="left"/>
        <w:rPr>
          <w:sz w:val="30"/>
          <w:szCs w:val="30"/>
          <w:u w:val="single"/>
        </w:rPr>
      </w:pPr>
      <w:r w:rsidRPr="008812C4">
        <w:rPr>
          <w:sz w:val="30"/>
          <w:szCs w:val="30"/>
          <w:u w:val="single"/>
        </w:rPr>
        <w:t>L</w:t>
      </w:r>
      <w:r w:rsidR="00C81E64">
        <w:rPr>
          <w:sz w:val="30"/>
          <w:szCs w:val="30"/>
          <w:u w:val="single"/>
        </w:rPr>
        <w:t xml:space="preserve">AMINATED BENCHTOPS </w:t>
      </w:r>
    </w:p>
    <w:p w:rsidR="00C81E64" w:rsidRDefault="00C81E64" w:rsidP="002270A4">
      <w:pPr>
        <w:pStyle w:val="NoSpacing"/>
        <w:jc w:val="left"/>
        <w:rPr>
          <w:sz w:val="28"/>
          <w:szCs w:val="28"/>
        </w:rPr>
      </w:pPr>
    </w:p>
    <w:p w:rsidR="002270A4" w:rsidRPr="008812C4" w:rsidRDefault="002270A4" w:rsidP="002270A4">
      <w:pPr>
        <w:pStyle w:val="NoSpacing"/>
        <w:jc w:val="left"/>
      </w:pPr>
      <w:r w:rsidRPr="008812C4">
        <w:rPr>
          <w:sz w:val="28"/>
          <w:szCs w:val="28"/>
        </w:rPr>
        <w:t>General Care - Information</w:t>
      </w:r>
      <w:r w:rsidRPr="008812C4">
        <w:t xml:space="preserve"> </w:t>
      </w:r>
    </w:p>
    <w:p w:rsidR="002270A4" w:rsidRPr="008812C4" w:rsidRDefault="002270A4" w:rsidP="002270A4">
      <w:pPr>
        <w:pStyle w:val="NoSpacing"/>
        <w:jc w:val="left"/>
      </w:pPr>
      <w:r w:rsidRPr="008812C4">
        <w:t>• Avoid scourers and abrasives as they will damage the surface.</w:t>
      </w:r>
    </w:p>
    <w:p w:rsidR="002270A4" w:rsidRPr="008812C4" w:rsidRDefault="002270A4" w:rsidP="002270A4">
      <w:pPr>
        <w:pStyle w:val="NoSpacing"/>
        <w:jc w:val="left"/>
      </w:pPr>
      <w:r w:rsidRPr="008812C4">
        <w:t xml:space="preserve">• Don't place hot objects, electrical appliances or pots straight from the oven or cooker onto your laminate surface. </w:t>
      </w:r>
    </w:p>
    <w:p w:rsidR="002270A4" w:rsidRPr="008812C4" w:rsidRDefault="002270A4" w:rsidP="002270A4">
      <w:pPr>
        <w:pStyle w:val="NoSpacing"/>
        <w:jc w:val="left"/>
      </w:pPr>
      <w:r w:rsidRPr="008812C4">
        <w:t>• Don't cut on the laminate surface.</w:t>
      </w:r>
    </w:p>
    <w:p w:rsidR="002270A4" w:rsidRPr="008812C4" w:rsidRDefault="002270A4" w:rsidP="002270A4">
      <w:pPr>
        <w:pStyle w:val="NoSpacing"/>
        <w:jc w:val="left"/>
      </w:pPr>
      <w:r w:rsidRPr="008812C4">
        <w:t xml:space="preserve">• Keep waxes and polishes well away as they dull the natural shine. </w:t>
      </w:r>
    </w:p>
    <w:p w:rsidR="002270A4" w:rsidRDefault="002270A4" w:rsidP="002270A4">
      <w:pPr>
        <w:pStyle w:val="NoSpacing"/>
        <w:jc w:val="left"/>
      </w:pPr>
      <w:r w:rsidRPr="008812C4">
        <w:t xml:space="preserve">• Do not use strongly acidic, alkaline cleaners or bleach for normal cleaning as these might etch the surface. </w:t>
      </w:r>
    </w:p>
    <w:p w:rsidR="00595371" w:rsidRPr="008812C4" w:rsidRDefault="00595371" w:rsidP="00595371">
      <w:pPr>
        <w:pStyle w:val="NoSpacing"/>
        <w:jc w:val="left"/>
      </w:pPr>
      <w:r w:rsidRPr="008812C4">
        <w:t>•</w:t>
      </w:r>
      <w:r>
        <w:t xml:space="preserve"> When cleaning streaks, spills and grease, wipe in circular motions  </w:t>
      </w: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General Care – Streaks</w:t>
      </w:r>
    </w:p>
    <w:p w:rsidR="002270A4" w:rsidRPr="008812C4" w:rsidRDefault="002270A4" w:rsidP="002270A4">
      <w:pPr>
        <w:pStyle w:val="NoSpacing"/>
        <w:jc w:val="left"/>
      </w:pPr>
      <w:r w:rsidRPr="008812C4">
        <w:t>• Streaky marks sometimes show on dark colours after cleaning. An all-purpose cleaner such as Windex spray cleaner or Ajax Spray ‘n’ Wipe usually removes them.</w:t>
      </w: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General Care - Grease</w:t>
      </w:r>
      <w:r w:rsidRPr="008812C4">
        <w:t xml:space="preserve"> </w:t>
      </w:r>
    </w:p>
    <w:p w:rsidR="002270A4" w:rsidRPr="008812C4" w:rsidRDefault="002270A4" w:rsidP="002270A4">
      <w:pPr>
        <w:pStyle w:val="NoSpacing"/>
        <w:jc w:val="left"/>
        <w:rPr>
          <w:sz w:val="28"/>
          <w:szCs w:val="28"/>
        </w:rPr>
      </w:pPr>
      <w:r w:rsidRPr="008812C4">
        <w:t>• Use a mild dishwashing detergent in water to remove greasy marks. Dab, wait and wipe away. Finish with an all-purpose cleaner such as Windex spray cleaner or Ajax Spray n Wipe.</w:t>
      </w:r>
    </w:p>
    <w:p w:rsidR="002270A4" w:rsidRPr="008812C4" w:rsidRDefault="00A744C2" w:rsidP="00960222">
      <w:r>
        <w:rPr>
          <w:noProof/>
          <w:lang w:eastAsia="en-AU"/>
        </w:rPr>
        <w:drawing>
          <wp:anchor distT="0" distB="0" distL="114300" distR="114300" simplePos="0" relativeHeight="251683840" behindDoc="1" locked="0" layoutInCell="1" allowOverlap="1" wp14:anchorId="7CDAF54F" wp14:editId="7701DA12">
            <wp:simplePos x="0" y="0"/>
            <wp:positionH relativeFrom="margin">
              <wp:posOffset>2637790</wp:posOffset>
            </wp:positionH>
            <wp:positionV relativeFrom="paragraph">
              <wp:posOffset>846455</wp:posOffset>
            </wp:positionV>
            <wp:extent cx="268605" cy="264795"/>
            <wp:effectExtent l="57150" t="57150" r="17145" b="59055"/>
            <wp:wrapTight wrapText="bothSides">
              <wp:wrapPolygon edited="0">
                <wp:start x="-3307" y="2203"/>
                <wp:lineTo x="-9742" y="9039"/>
                <wp:lineTo x="-554" y="21473"/>
                <wp:lineTo x="16603" y="23964"/>
                <wp:lineTo x="22731" y="19303"/>
                <wp:lineTo x="22120" y="15884"/>
                <wp:lineTo x="20284" y="5628"/>
                <wp:lineTo x="13545" y="-901"/>
                <wp:lineTo x="2822" y="-2457"/>
                <wp:lineTo x="-3307" y="2203"/>
              </wp:wrapPolygon>
            </wp:wrapTight>
            <wp:docPr id="7" name="Picture 7" descr="Image result for circular mo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rcular motion arrow"/>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4" t="3051" r="4135" b="3030"/>
                    <a:stretch/>
                  </pic:blipFill>
                  <pic:spPr bwMode="auto">
                    <a:xfrm rot="2211302">
                      <a:off x="0" y="0"/>
                      <a:ext cx="268605" cy="26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1792" behindDoc="1" locked="0" layoutInCell="1" allowOverlap="1" wp14:anchorId="3D41C637" wp14:editId="1F5DEE98">
            <wp:simplePos x="0" y="0"/>
            <wp:positionH relativeFrom="margin">
              <wp:posOffset>1760855</wp:posOffset>
            </wp:positionH>
            <wp:positionV relativeFrom="paragraph">
              <wp:posOffset>10686</wp:posOffset>
            </wp:positionV>
            <wp:extent cx="2200275" cy="1222375"/>
            <wp:effectExtent l="0" t="0" r="9525" b="0"/>
            <wp:wrapTight wrapText="bothSides">
              <wp:wrapPolygon edited="0">
                <wp:start x="0" y="0"/>
                <wp:lineTo x="0" y="21207"/>
                <wp:lineTo x="21506" y="21207"/>
                <wp:lineTo x="21506"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63" r="4363" b="16313"/>
                    <a:stretch/>
                  </pic:blipFill>
                  <pic:spPr bwMode="auto">
                    <a:xfrm>
                      <a:off x="0" y="0"/>
                      <a:ext cx="2200275" cy="122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0A4" w:rsidRPr="008812C4" w:rsidRDefault="002270A4" w:rsidP="002270A4">
      <w:pPr>
        <w:pStyle w:val="NoSpacing"/>
        <w:jc w:val="left"/>
        <w:rPr>
          <w:sz w:val="24"/>
          <w:szCs w:val="24"/>
        </w:rPr>
      </w:pPr>
      <w:r w:rsidRPr="008812C4">
        <w:rPr>
          <w:noProof/>
          <w:sz w:val="24"/>
          <w:szCs w:val="24"/>
          <w:lang w:eastAsia="en-AU"/>
        </w:rPr>
        <w:lastRenderedPageBreak/>
        <w:drawing>
          <wp:anchor distT="0" distB="0" distL="114300" distR="114300" simplePos="0" relativeHeight="251675648" behindDoc="1" locked="0" layoutInCell="1" allowOverlap="1" wp14:anchorId="30B4214A" wp14:editId="096DD84C">
            <wp:simplePos x="0" y="0"/>
            <wp:positionH relativeFrom="page">
              <wp:posOffset>323355</wp:posOffset>
            </wp:positionH>
            <wp:positionV relativeFrom="paragraph">
              <wp:posOffset>0</wp:posOffset>
            </wp:positionV>
            <wp:extent cx="3678555" cy="1148080"/>
            <wp:effectExtent l="0" t="0" r="0" b="0"/>
            <wp:wrapTight wrapText="bothSides">
              <wp:wrapPolygon edited="0">
                <wp:start x="0" y="0"/>
                <wp:lineTo x="0" y="21146"/>
                <wp:lineTo x="21477" y="21146"/>
                <wp:lineTo x="21477"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8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sz w:val="24"/>
          <w:szCs w:val="24"/>
        </w:rPr>
        <w:t>9-13 Parramatta Road Underwood, 4119</w:t>
      </w:r>
    </w:p>
    <w:p w:rsidR="002270A4" w:rsidRPr="008812C4" w:rsidRDefault="002270A4" w:rsidP="002270A4">
      <w:pPr>
        <w:pStyle w:val="NoSpacing"/>
        <w:jc w:val="left"/>
        <w:rPr>
          <w:sz w:val="24"/>
          <w:szCs w:val="24"/>
        </w:rPr>
      </w:pPr>
      <w:r w:rsidRPr="008812C4">
        <w:rPr>
          <w:sz w:val="24"/>
          <w:szCs w:val="24"/>
        </w:rPr>
        <w:t xml:space="preserve">P (07)3808 1343 </w:t>
      </w:r>
    </w:p>
    <w:p w:rsidR="002270A4" w:rsidRPr="008812C4" w:rsidRDefault="002270A4" w:rsidP="002270A4">
      <w:pPr>
        <w:pStyle w:val="NoSpacing"/>
        <w:jc w:val="left"/>
        <w:rPr>
          <w:sz w:val="24"/>
          <w:szCs w:val="24"/>
        </w:rPr>
      </w:pPr>
      <w:r w:rsidRPr="008812C4">
        <w:rPr>
          <w:sz w:val="24"/>
          <w:szCs w:val="24"/>
        </w:rPr>
        <w:t>F (07) 3808 6721</w:t>
      </w:r>
    </w:p>
    <w:p w:rsidR="002270A4" w:rsidRPr="008812C4" w:rsidRDefault="00B225E9" w:rsidP="002270A4">
      <w:pPr>
        <w:pStyle w:val="NoSpacing"/>
        <w:jc w:val="left"/>
        <w:rPr>
          <w:sz w:val="24"/>
          <w:szCs w:val="24"/>
        </w:rPr>
      </w:pPr>
      <w:hyperlink r:id="rId19" w:history="1">
        <w:r w:rsidR="002270A4" w:rsidRPr="008812C4">
          <w:rPr>
            <w:rStyle w:val="Hyperlink"/>
            <w:sz w:val="24"/>
            <w:szCs w:val="24"/>
          </w:rPr>
          <w:t>www.mycabinetmaker.com.au</w:t>
        </w:r>
      </w:hyperlink>
    </w:p>
    <w:p w:rsidR="002270A4" w:rsidRPr="008812C4" w:rsidRDefault="002270A4" w:rsidP="002270A4">
      <w:pPr>
        <w:pStyle w:val="NoSpacing"/>
        <w:jc w:val="left"/>
        <w:rPr>
          <w:sz w:val="24"/>
          <w:szCs w:val="24"/>
        </w:rPr>
      </w:pPr>
      <w:r w:rsidRPr="008812C4">
        <w:rPr>
          <w:sz w:val="24"/>
          <w:szCs w:val="24"/>
        </w:rPr>
        <w:t>ABN: 99 062 146 687</w:t>
      </w:r>
    </w:p>
    <w:p w:rsidR="002270A4" w:rsidRPr="008812C4" w:rsidRDefault="002270A4" w:rsidP="002270A4">
      <w:pPr>
        <w:pStyle w:val="NoSpacing"/>
        <w:jc w:val="left"/>
        <w:rPr>
          <w:sz w:val="24"/>
          <w:szCs w:val="24"/>
        </w:rPr>
      </w:pPr>
      <w:r w:rsidRPr="008812C4">
        <w:rPr>
          <w:sz w:val="24"/>
          <w:szCs w:val="24"/>
        </w:rPr>
        <w:t>QBCC License: 066875</w:t>
      </w:r>
    </w:p>
    <w:p w:rsidR="002270A4" w:rsidRPr="008812C4" w:rsidRDefault="002270A4" w:rsidP="00960222"/>
    <w:p w:rsidR="002270A4" w:rsidRPr="008812C4" w:rsidRDefault="002270A4" w:rsidP="002270A4">
      <w:pPr>
        <w:pStyle w:val="NoSpacing"/>
        <w:jc w:val="left"/>
      </w:pPr>
      <w:r w:rsidRPr="008812C4">
        <w:rPr>
          <w:sz w:val="28"/>
          <w:szCs w:val="28"/>
        </w:rPr>
        <w:t>General Care - Spills</w:t>
      </w:r>
      <w:r w:rsidRPr="008812C4">
        <w:t xml:space="preserve"> </w:t>
      </w:r>
    </w:p>
    <w:p w:rsidR="002270A4" w:rsidRPr="008812C4" w:rsidRDefault="002270A4" w:rsidP="002270A4">
      <w:pPr>
        <w:pStyle w:val="NoSpacing"/>
        <w:jc w:val="left"/>
      </w:pPr>
      <w:r w:rsidRPr="008812C4">
        <w:t>• Laminate surfaces resist staining from most household chemicals. With some accidental spills however, prompt action is essential. Wipe off beetroot, grape and berry juices, first aid preparations, concentrated bleach, oven cleaners, dishwasher detergents, artificial dyes, hair colouring and solvent based pen ink IMMEDIATELY. Specialty glues such as Super Glue must also be removed straight away with acetone (nail polish remover).</w:t>
      </w: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rPr>
          <w:sz w:val="28"/>
          <w:szCs w:val="28"/>
        </w:rPr>
      </w:pPr>
      <w:r w:rsidRPr="008812C4">
        <w:rPr>
          <w:sz w:val="28"/>
          <w:szCs w:val="28"/>
        </w:rPr>
        <w:t>General Care – Stains</w:t>
      </w:r>
    </w:p>
    <w:p w:rsidR="002270A4" w:rsidRPr="008812C4" w:rsidRDefault="002270A4" w:rsidP="002270A4">
      <w:pPr>
        <w:pStyle w:val="NoSpacing"/>
        <w:jc w:val="left"/>
      </w:pPr>
      <w:r w:rsidRPr="008812C4">
        <w:t>• If the stain won't budge with Extra Strength Windex, try methylated spirits or dab the stain with a diluted bleach mixture (1-part bleach to 8 parts water); leave for 3 minutes then wash off with water and dry. Finish off with Extra Strength Windex. Please note that bleach or these abrasive cleaners may irreversibly damage the laminate surface.</w:t>
      </w: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General Care - Scratches</w:t>
      </w:r>
      <w:r w:rsidRPr="008812C4">
        <w:t xml:space="preserve"> </w:t>
      </w:r>
    </w:p>
    <w:p w:rsidR="002270A4" w:rsidRPr="008812C4" w:rsidRDefault="002270A4" w:rsidP="002270A4">
      <w:pPr>
        <w:pStyle w:val="NoSpacing"/>
        <w:jc w:val="left"/>
      </w:pPr>
      <w:r w:rsidRPr="008812C4">
        <w:t>• Laminate surfaces will withstand normal wear and tear, but can be damaged by scratching or cutting with utensils, knives and unglazed pottery. Darker colours will show scratches more readily than lighter colours. In general, dark colours and high gloss surfaces require more care and maintenance than lighter colours or lower gloss colours. To minimise scratching, always place and lift objects from the surface – never drag or slide them across the surface.</w:t>
      </w: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r w:rsidRPr="008812C4">
        <w:rPr>
          <w:sz w:val="28"/>
          <w:szCs w:val="28"/>
        </w:rPr>
        <w:t>Specific Care - Laminex Laminates</w:t>
      </w:r>
    </w:p>
    <w:p w:rsidR="002270A4" w:rsidRPr="008812C4" w:rsidRDefault="002270A4" w:rsidP="002270A4">
      <w:pPr>
        <w:pStyle w:val="NoSpacing"/>
        <w:jc w:val="left"/>
        <w:rPr>
          <w:i/>
        </w:rPr>
      </w:pPr>
      <w:r w:rsidRPr="008812C4">
        <w:rPr>
          <w:i/>
        </w:rPr>
        <w:t xml:space="preserve"> This applies to Squareform Benchtops, Fire Retardant Laminates, Chemical Resistant Laminates, Aquapanel Wet Area Panelling, Vizage Wall Lining, Fusion Laminates and Compact Laminate.</w:t>
      </w:r>
    </w:p>
    <w:p w:rsidR="002270A4" w:rsidRPr="008812C4" w:rsidRDefault="002270A4" w:rsidP="002270A4">
      <w:pPr>
        <w:pStyle w:val="NoSpacing"/>
        <w:jc w:val="left"/>
      </w:pPr>
    </w:p>
    <w:p w:rsidR="002270A4" w:rsidRPr="008812C4" w:rsidRDefault="002270A4" w:rsidP="002270A4">
      <w:pPr>
        <w:pStyle w:val="NoSpacing"/>
        <w:jc w:val="left"/>
      </w:pPr>
      <w:r w:rsidRPr="008812C4">
        <w:t xml:space="preserve"> • A damp cloth will remove spills and greasy spots. Rub with a clean dry cloth </w:t>
      </w:r>
      <w:r w:rsidR="008812C4">
        <w:t xml:space="preserve">in a circular motion </w:t>
      </w:r>
      <w:r w:rsidRPr="008812C4">
        <w:t>to bring back brightness. Occasionally clean with a mild dishwashing detergent. To remove heavy build-up of dirt use cleaners such as Mr Muscle, Windex or Ajax Spray ‘n’ Wipe spray cleaners.</w:t>
      </w: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rPr>
          <w:sz w:val="36"/>
          <w:szCs w:val="36"/>
        </w:rPr>
      </w:pPr>
    </w:p>
    <w:p w:rsidR="002270A4" w:rsidRPr="008812C4" w:rsidRDefault="002270A4" w:rsidP="002270A4">
      <w:pPr>
        <w:pStyle w:val="NoSpacing"/>
        <w:rPr>
          <w:sz w:val="36"/>
          <w:szCs w:val="36"/>
        </w:rPr>
      </w:pPr>
    </w:p>
    <w:p w:rsidR="002270A4" w:rsidRPr="008812C4" w:rsidRDefault="002270A4" w:rsidP="002270A4">
      <w:pPr>
        <w:pStyle w:val="NoSpacing"/>
        <w:rPr>
          <w:sz w:val="36"/>
          <w:szCs w:val="36"/>
        </w:rPr>
      </w:pPr>
    </w:p>
    <w:p w:rsidR="002270A4" w:rsidRPr="008812C4" w:rsidRDefault="002270A4" w:rsidP="002270A4">
      <w:pPr>
        <w:pStyle w:val="NoSpacing"/>
        <w:rPr>
          <w:sz w:val="36"/>
          <w:szCs w:val="36"/>
        </w:rPr>
      </w:pPr>
    </w:p>
    <w:p w:rsidR="002270A4" w:rsidRPr="008812C4" w:rsidRDefault="002270A4" w:rsidP="002270A4">
      <w:pPr>
        <w:pStyle w:val="NoSpacing"/>
        <w:rPr>
          <w:sz w:val="36"/>
          <w:szCs w:val="36"/>
        </w:rPr>
      </w:pPr>
    </w:p>
    <w:p w:rsidR="002270A4" w:rsidRPr="008812C4" w:rsidRDefault="002270A4" w:rsidP="00960222"/>
    <w:p w:rsidR="002270A4" w:rsidRPr="008812C4" w:rsidRDefault="002270A4" w:rsidP="002270A4">
      <w:pPr>
        <w:pStyle w:val="NoSpacing"/>
        <w:jc w:val="left"/>
        <w:rPr>
          <w:sz w:val="24"/>
          <w:szCs w:val="24"/>
        </w:rPr>
      </w:pPr>
      <w:r w:rsidRPr="008812C4">
        <w:rPr>
          <w:noProof/>
          <w:sz w:val="24"/>
          <w:szCs w:val="24"/>
          <w:lang w:eastAsia="en-AU"/>
        </w:rPr>
        <w:lastRenderedPageBreak/>
        <w:drawing>
          <wp:anchor distT="0" distB="0" distL="114300" distR="114300" simplePos="0" relativeHeight="251677696" behindDoc="1" locked="0" layoutInCell="1" allowOverlap="1" wp14:anchorId="79EC44AA" wp14:editId="78131C20">
            <wp:simplePos x="0" y="0"/>
            <wp:positionH relativeFrom="page">
              <wp:posOffset>323355</wp:posOffset>
            </wp:positionH>
            <wp:positionV relativeFrom="paragraph">
              <wp:posOffset>0</wp:posOffset>
            </wp:positionV>
            <wp:extent cx="3678555" cy="1148080"/>
            <wp:effectExtent l="0" t="0" r="0" b="0"/>
            <wp:wrapTight wrapText="bothSides">
              <wp:wrapPolygon edited="0">
                <wp:start x="0" y="0"/>
                <wp:lineTo x="0" y="21146"/>
                <wp:lineTo x="21477" y="21146"/>
                <wp:lineTo x="21477"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8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sz w:val="24"/>
          <w:szCs w:val="24"/>
        </w:rPr>
        <w:t>9-13 Parramatta Road Underwood, 4119</w:t>
      </w:r>
    </w:p>
    <w:p w:rsidR="002270A4" w:rsidRPr="008812C4" w:rsidRDefault="002270A4" w:rsidP="002270A4">
      <w:pPr>
        <w:pStyle w:val="NoSpacing"/>
        <w:jc w:val="left"/>
        <w:rPr>
          <w:sz w:val="24"/>
          <w:szCs w:val="24"/>
        </w:rPr>
      </w:pPr>
      <w:r w:rsidRPr="008812C4">
        <w:rPr>
          <w:sz w:val="24"/>
          <w:szCs w:val="24"/>
        </w:rPr>
        <w:t xml:space="preserve">P (07)3808 1343 </w:t>
      </w:r>
    </w:p>
    <w:p w:rsidR="002270A4" w:rsidRPr="008812C4" w:rsidRDefault="002270A4" w:rsidP="002270A4">
      <w:pPr>
        <w:pStyle w:val="NoSpacing"/>
        <w:jc w:val="left"/>
        <w:rPr>
          <w:sz w:val="24"/>
          <w:szCs w:val="24"/>
        </w:rPr>
      </w:pPr>
      <w:r w:rsidRPr="008812C4">
        <w:rPr>
          <w:sz w:val="24"/>
          <w:szCs w:val="24"/>
        </w:rPr>
        <w:t>F (07) 3808 6721</w:t>
      </w:r>
    </w:p>
    <w:p w:rsidR="002270A4" w:rsidRPr="008812C4" w:rsidRDefault="00B225E9" w:rsidP="002270A4">
      <w:pPr>
        <w:pStyle w:val="NoSpacing"/>
        <w:jc w:val="left"/>
        <w:rPr>
          <w:sz w:val="24"/>
          <w:szCs w:val="24"/>
        </w:rPr>
      </w:pPr>
      <w:hyperlink r:id="rId20" w:history="1">
        <w:r w:rsidR="002270A4" w:rsidRPr="008812C4">
          <w:rPr>
            <w:rStyle w:val="Hyperlink"/>
            <w:sz w:val="24"/>
            <w:szCs w:val="24"/>
          </w:rPr>
          <w:t>www.mycabinetmaker.com.au</w:t>
        </w:r>
      </w:hyperlink>
    </w:p>
    <w:p w:rsidR="002270A4" w:rsidRPr="008812C4" w:rsidRDefault="002270A4" w:rsidP="002270A4">
      <w:pPr>
        <w:pStyle w:val="NoSpacing"/>
        <w:jc w:val="left"/>
        <w:rPr>
          <w:sz w:val="24"/>
          <w:szCs w:val="24"/>
        </w:rPr>
      </w:pPr>
      <w:r w:rsidRPr="008812C4">
        <w:rPr>
          <w:sz w:val="24"/>
          <w:szCs w:val="24"/>
        </w:rPr>
        <w:t>ABN: 99 062 146 687</w:t>
      </w:r>
    </w:p>
    <w:p w:rsidR="002270A4" w:rsidRPr="008812C4" w:rsidRDefault="002270A4" w:rsidP="002270A4">
      <w:pPr>
        <w:pStyle w:val="NoSpacing"/>
        <w:jc w:val="left"/>
        <w:rPr>
          <w:sz w:val="24"/>
          <w:szCs w:val="24"/>
        </w:rPr>
      </w:pPr>
      <w:r w:rsidRPr="008812C4">
        <w:rPr>
          <w:sz w:val="24"/>
          <w:szCs w:val="24"/>
        </w:rPr>
        <w:t>QBCC License: 066875</w:t>
      </w:r>
    </w:p>
    <w:p w:rsidR="002270A4" w:rsidRPr="008812C4" w:rsidRDefault="002270A4" w:rsidP="00960222"/>
    <w:p w:rsidR="002270A4" w:rsidRPr="008812C4" w:rsidRDefault="002270A4" w:rsidP="0009059E">
      <w:pPr>
        <w:pStyle w:val="NoSpacing"/>
        <w:jc w:val="left"/>
        <w:rPr>
          <w:sz w:val="30"/>
          <w:szCs w:val="30"/>
          <w:u w:val="single"/>
        </w:rPr>
      </w:pPr>
      <w:r w:rsidRPr="008812C4">
        <w:rPr>
          <w:sz w:val="30"/>
          <w:szCs w:val="30"/>
          <w:u w:val="single"/>
        </w:rPr>
        <w:t>NATURAL AND RECONSTITUTED STONE BENCHTOPS</w:t>
      </w:r>
    </w:p>
    <w:p w:rsidR="002270A4" w:rsidRPr="008812C4" w:rsidRDefault="002270A4" w:rsidP="002270A4">
      <w:pPr>
        <w:pStyle w:val="NoSpacing"/>
        <w:jc w:val="left"/>
      </w:pPr>
    </w:p>
    <w:p w:rsidR="002270A4" w:rsidRPr="008812C4" w:rsidRDefault="002270A4" w:rsidP="002270A4">
      <w:pPr>
        <w:pStyle w:val="NoSpacing"/>
        <w:jc w:val="left"/>
      </w:pPr>
      <w:r w:rsidRPr="008812C4">
        <w:t xml:space="preserve">Also known as “engineered stone”, reconstituted stone is made from 90-95% quartz that is bound with resins and colours. The slabs are formed under enormous pressure and heat treated, therefore becoming extremely strong and non-porous. Natural and reconstituted stone require little maintenance, however if you follow a few simple rules your stone bench tops will look new forever. </w:t>
      </w:r>
    </w:p>
    <w:p w:rsidR="002270A4" w:rsidRPr="008812C4" w:rsidRDefault="002270A4" w:rsidP="002270A4">
      <w:pPr>
        <w:pStyle w:val="NoSpacing"/>
        <w:jc w:val="left"/>
      </w:pPr>
    </w:p>
    <w:p w:rsidR="002270A4" w:rsidRPr="008812C4" w:rsidRDefault="002270A4" w:rsidP="002270A4">
      <w:pPr>
        <w:pStyle w:val="NoSpacing"/>
        <w:jc w:val="left"/>
      </w:pPr>
      <w:r w:rsidRPr="008812C4">
        <w:t xml:space="preserve">1. Always clean surface with a damp soft cloth or a non-scratch cleaning pad, on a regular basis particularly high traffic areas. </w:t>
      </w:r>
    </w:p>
    <w:p w:rsidR="002270A4" w:rsidRPr="008812C4" w:rsidRDefault="002270A4" w:rsidP="002270A4">
      <w:pPr>
        <w:pStyle w:val="NoSpacing"/>
        <w:jc w:val="left"/>
      </w:pPr>
    </w:p>
    <w:p w:rsidR="002270A4" w:rsidRPr="008812C4" w:rsidRDefault="002270A4" w:rsidP="002270A4">
      <w:pPr>
        <w:pStyle w:val="NoSpacing"/>
        <w:jc w:val="left"/>
      </w:pPr>
      <w:r w:rsidRPr="008812C4">
        <w:t>2. Avoid the use of abrasive cleaners or products containing acids, vinegar or lemon juice to clean your stone bench tops. Use warm soapy water instead, then a soft drying cloth. For stubborn stains, a specialized cream cleanser can be used.</w:t>
      </w:r>
    </w:p>
    <w:p w:rsidR="002270A4" w:rsidRPr="008812C4" w:rsidRDefault="002270A4" w:rsidP="002270A4">
      <w:pPr>
        <w:pStyle w:val="NoSpacing"/>
        <w:jc w:val="left"/>
      </w:pPr>
    </w:p>
    <w:p w:rsidR="002270A4" w:rsidRPr="008812C4" w:rsidRDefault="002270A4" w:rsidP="002270A4">
      <w:pPr>
        <w:pStyle w:val="NoSpacing"/>
        <w:jc w:val="left"/>
      </w:pPr>
      <w:r w:rsidRPr="008812C4">
        <w:t xml:space="preserve"> 3. Although stone is highly resistant to heat any material can potentially be damaged by sudden and rapid temperature changes. It is therefore not advisable to place hot saucepans directly off the stove onto your benchtops however warm substances will not cause any damage. The use of a hot pad is advised. </w:t>
      </w:r>
    </w:p>
    <w:p w:rsidR="002270A4" w:rsidRPr="008812C4" w:rsidRDefault="002270A4" w:rsidP="002270A4">
      <w:pPr>
        <w:pStyle w:val="NoSpacing"/>
        <w:jc w:val="left"/>
      </w:pPr>
    </w:p>
    <w:p w:rsidR="002270A4" w:rsidRPr="008812C4" w:rsidRDefault="002270A4" w:rsidP="002270A4">
      <w:pPr>
        <w:pStyle w:val="NoSpacing"/>
        <w:jc w:val="left"/>
      </w:pPr>
      <w:r w:rsidRPr="008812C4">
        <w:t xml:space="preserve">4. Granite and Marble are porous products which could stain if sufficient care is not taken. Although all bench tops are sealed prior to leaving our factory some substances particularly oil, juices, sauces, wines and soft drinks could penetrate the surface of the bench tops leaving a stain. To avoid this simply wipe down immediately. </w:t>
      </w:r>
    </w:p>
    <w:p w:rsidR="002270A4" w:rsidRPr="008812C4" w:rsidRDefault="002270A4" w:rsidP="002270A4">
      <w:pPr>
        <w:pStyle w:val="NoSpacing"/>
        <w:jc w:val="left"/>
      </w:pPr>
    </w:p>
    <w:p w:rsidR="002270A4" w:rsidRPr="008812C4" w:rsidRDefault="002270A4" w:rsidP="002270A4">
      <w:pPr>
        <w:pStyle w:val="NoSpacing"/>
        <w:jc w:val="left"/>
      </w:pPr>
      <w:r w:rsidRPr="008812C4">
        <w:t>With proper care and common sense, you can expect your stone benchtops to maintain their lustre and shine for many years and will look as good as the day they were installed.</w:t>
      </w:r>
    </w:p>
    <w:p w:rsidR="002270A4" w:rsidRPr="008812C4" w:rsidRDefault="00CB2764" w:rsidP="002270A4">
      <w:pPr>
        <w:pStyle w:val="NoSpacing"/>
        <w:jc w:val="left"/>
      </w:pPr>
      <w:r w:rsidRPr="00CB2764">
        <w:rPr>
          <w:noProof/>
          <w:lang w:eastAsia="en-AU"/>
        </w:rPr>
        <w:drawing>
          <wp:anchor distT="0" distB="0" distL="114300" distR="114300" simplePos="0" relativeHeight="251684864" behindDoc="1" locked="0" layoutInCell="1" allowOverlap="1" wp14:anchorId="6B666935" wp14:editId="52DF1016">
            <wp:simplePos x="0" y="0"/>
            <wp:positionH relativeFrom="margin">
              <wp:align>center</wp:align>
            </wp:positionH>
            <wp:positionV relativeFrom="paragraph">
              <wp:posOffset>134620</wp:posOffset>
            </wp:positionV>
            <wp:extent cx="4749165" cy="2817495"/>
            <wp:effectExtent l="0" t="0" r="0" b="1905"/>
            <wp:wrapTight wrapText="bothSides">
              <wp:wrapPolygon edited="0">
                <wp:start x="0" y="0"/>
                <wp:lineTo x="0" y="21469"/>
                <wp:lineTo x="21487" y="21469"/>
                <wp:lineTo x="21487" y="0"/>
                <wp:lineTo x="0" y="0"/>
              </wp:wrapPolygon>
            </wp:wrapTight>
            <wp:docPr id="22" name="Picture 22" descr="\\shane-pc\FacooryData\Facoory\Photos\Ford Stre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ne-pc\FacooryData\Facoory\Photos\Ford Street\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2" t="14297" r="1260" b="8025"/>
                    <a:stretch/>
                  </pic:blipFill>
                  <pic:spPr bwMode="auto">
                    <a:xfrm>
                      <a:off x="0" y="0"/>
                      <a:ext cx="4749165" cy="2817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pPr>
      <w:r w:rsidRPr="008812C4">
        <w:t xml:space="preserve"> </w:t>
      </w:r>
    </w:p>
    <w:p w:rsidR="002270A4" w:rsidRPr="008812C4" w:rsidRDefault="002270A4" w:rsidP="00960222"/>
    <w:p w:rsidR="002270A4" w:rsidRPr="008812C4" w:rsidRDefault="002270A4" w:rsidP="00960222"/>
    <w:p w:rsidR="002270A4" w:rsidRPr="008812C4" w:rsidRDefault="002270A4" w:rsidP="002270A4">
      <w:pPr>
        <w:pStyle w:val="NoSpacing"/>
        <w:jc w:val="left"/>
        <w:rPr>
          <w:sz w:val="24"/>
          <w:szCs w:val="24"/>
        </w:rPr>
      </w:pPr>
      <w:r w:rsidRPr="008812C4">
        <w:rPr>
          <w:noProof/>
          <w:sz w:val="24"/>
          <w:szCs w:val="24"/>
          <w:lang w:eastAsia="en-AU"/>
        </w:rPr>
        <w:lastRenderedPageBreak/>
        <w:drawing>
          <wp:anchor distT="0" distB="0" distL="114300" distR="114300" simplePos="0" relativeHeight="251680768" behindDoc="1" locked="0" layoutInCell="1" allowOverlap="1" wp14:anchorId="414016A3" wp14:editId="52B15384">
            <wp:simplePos x="0" y="0"/>
            <wp:positionH relativeFrom="page">
              <wp:posOffset>323355</wp:posOffset>
            </wp:positionH>
            <wp:positionV relativeFrom="paragraph">
              <wp:posOffset>0</wp:posOffset>
            </wp:positionV>
            <wp:extent cx="3678555" cy="1148080"/>
            <wp:effectExtent l="0" t="0" r="0" b="0"/>
            <wp:wrapTight wrapText="bothSides">
              <wp:wrapPolygon edited="0">
                <wp:start x="0" y="0"/>
                <wp:lineTo x="0" y="21146"/>
                <wp:lineTo x="21477" y="21146"/>
                <wp:lineTo x="21477"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lum contrast="4000"/>
                    </a:blip>
                    <a:srcRect r="1830" b="7384"/>
                    <a:stretch/>
                  </pic:blipFill>
                  <pic:spPr bwMode="auto">
                    <a:xfrm>
                      <a:off x="0" y="0"/>
                      <a:ext cx="3678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2C4">
        <w:rPr>
          <w:sz w:val="24"/>
          <w:szCs w:val="24"/>
        </w:rPr>
        <w:t>9-13 Parramatta Road Underwood, 4119</w:t>
      </w:r>
    </w:p>
    <w:p w:rsidR="002270A4" w:rsidRPr="008812C4" w:rsidRDefault="002270A4" w:rsidP="002270A4">
      <w:pPr>
        <w:pStyle w:val="NoSpacing"/>
        <w:jc w:val="left"/>
        <w:rPr>
          <w:sz w:val="24"/>
          <w:szCs w:val="24"/>
        </w:rPr>
      </w:pPr>
      <w:r w:rsidRPr="008812C4">
        <w:rPr>
          <w:sz w:val="24"/>
          <w:szCs w:val="24"/>
        </w:rPr>
        <w:t xml:space="preserve">P (07)3808 1343 </w:t>
      </w:r>
    </w:p>
    <w:p w:rsidR="002270A4" w:rsidRPr="008812C4" w:rsidRDefault="002270A4" w:rsidP="002270A4">
      <w:pPr>
        <w:pStyle w:val="NoSpacing"/>
        <w:jc w:val="left"/>
        <w:rPr>
          <w:sz w:val="24"/>
          <w:szCs w:val="24"/>
        </w:rPr>
      </w:pPr>
      <w:r w:rsidRPr="008812C4">
        <w:rPr>
          <w:sz w:val="24"/>
          <w:szCs w:val="24"/>
        </w:rPr>
        <w:t>F (07) 3808 6721</w:t>
      </w:r>
    </w:p>
    <w:p w:rsidR="002270A4" w:rsidRPr="008812C4" w:rsidRDefault="00B225E9" w:rsidP="002270A4">
      <w:pPr>
        <w:pStyle w:val="NoSpacing"/>
        <w:jc w:val="left"/>
        <w:rPr>
          <w:sz w:val="24"/>
          <w:szCs w:val="24"/>
        </w:rPr>
      </w:pPr>
      <w:hyperlink r:id="rId22" w:history="1">
        <w:r w:rsidR="002270A4" w:rsidRPr="008812C4">
          <w:rPr>
            <w:rStyle w:val="Hyperlink"/>
            <w:sz w:val="24"/>
            <w:szCs w:val="24"/>
          </w:rPr>
          <w:t>www.mycabinetmaker.com.au</w:t>
        </w:r>
      </w:hyperlink>
    </w:p>
    <w:p w:rsidR="002270A4" w:rsidRPr="008812C4" w:rsidRDefault="002270A4" w:rsidP="002270A4">
      <w:pPr>
        <w:pStyle w:val="NoSpacing"/>
        <w:jc w:val="left"/>
        <w:rPr>
          <w:sz w:val="24"/>
          <w:szCs w:val="24"/>
        </w:rPr>
      </w:pPr>
      <w:r w:rsidRPr="008812C4">
        <w:rPr>
          <w:sz w:val="24"/>
          <w:szCs w:val="24"/>
        </w:rPr>
        <w:t>ABN: 99 062 146 687</w:t>
      </w:r>
    </w:p>
    <w:p w:rsidR="002270A4" w:rsidRPr="008812C4" w:rsidRDefault="002270A4" w:rsidP="002270A4">
      <w:pPr>
        <w:pStyle w:val="NoSpacing"/>
        <w:jc w:val="left"/>
        <w:rPr>
          <w:sz w:val="24"/>
          <w:szCs w:val="24"/>
        </w:rPr>
      </w:pPr>
      <w:r w:rsidRPr="008812C4">
        <w:rPr>
          <w:sz w:val="24"/>
          <w:szCs w:val="24"/>
        </w:rPr>
        <w:t>QBCC License: 066875</w:t>
      </w:r>
    </w:p>
    <w:p w:rsidR="002270A4" w:rsidRPr="00296347" w:rsidRDefault="002270A4" w:rsidP="002270A4">
      <w:pPr>
        <w:pStyle w:val="NoSpacing"/>
        <w:jc w:val="left"/>
        <w:rPr>
          <w:b/>
          <w:i/>
          <w:sz w:val="30"/>
          <w:szCs w:val="30"/>
          <w:u w:val="single"/>
        </w:rPr>
      </w:pPr>
    </w:p>
    <w:p w:rsidR="00296347" w:rsidRPr="00296347" w:rsidRDefault="00296347" w:rsidP="002270A4">
      <w:pPr>
        <w:pStyle w:val="NoSpacing"/>
        <w:jc w:val="left"/>
        <w:rPr>
          <w:sz w:val="30"/>
          <w:szCs w:val="30"/>
          <w:u w:val="single"/>
        </w:rPr>
      </w:pPr>
      <w:r w:rsidRPr="00296347">
        <w:rPr>
          <w:sz w:val="30"/>
          <w:szCs w:val="30"/>
          <w:u w:val="single"/>
        </w:rPr>
        <w:t>WARRANTY LINKS</w:t>
      </w:r>
    </w:p>
    <w:p w:rsidR="00296347" w:rsidRDefault="00296347" w:rsidP="002270A4">
      <w:pPr>
        <w:pStyle w:val="NoSpacing"/>
        <w:jc w:val="left"/>
        <w:rPr>
          <w:b/>
          <w:i/>
        </w:rPr>
      </w:pPr>
    </w:p>
    <w:p w:rsidR="002270A4" w:rsidRPr="008812C4" w:rsidRDefault="002270A4" w:rsidP="002270A4">
      <w:pPr>
        <w:pStyle w:val="NoSpacing"/>
        <w:jc w:val="left"/>
        <w:rPr>
          <w:b/>
          <w:i/>
        </w:rPr>
      </w:pPr>
      <w:r w:rsidRPr="008812C4">
        <w:rPr>
          <w:b/>
          <w:i/>
        </w:rPr>
        <w:t>Caesar Stone Warranty:</w:t>
      </w:r>
    </w:p>
    <w:p w:rsidR="002270A4" w:rsidRPr="008812C4" w:rsidRDefault="00B225E9" w:rsidP="002270A4">
      <w:pPr>
        <w:pStyle w:val="NoSpacing"/>
        <w:jc w:val="left"/>
      </w:pPr>
      <w:hyperlink r:id="rId23" w:history="1">
        <w:r w:rsidR="002270A4" w:rsidRPr="008812C4">
          <w:rPr>
            <w:rStyle w:val="Hyperlink"/>
          </w:rPr>
          <w:t>http://www.caesarstone.com.au/Portals/0/Documents/2013%20Caesarstone%2010%20Year%20Limited%20Warranty.pdf</w:t>
        </w:r>
      </w:hyperlink>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rPr>
          <w:b/>
          <w:i/>
        </w:rPr>
      </w:pPr>
      <w:r w:rsidRPr="008812C4">
        <w:rPr>
          <w:b/>
          <w:i/>
        </w:rPr>
        <w:t>Essastone Warranty:</w:t>
      </w:r>
    </w:p>
    <w:p w:rsidR="002270A4" w:rsidRPr="008812C4" w:rsidRDefault="00B225E9" w:rsidP="002270A4">
      <w:pPr>
        <w:pStyle w:val="NoSpacing"/>
        <w:jc w:val="left"/>
      </w:pPr>
      <w:hyperlink r:id="rId24" w:history="1">
        <w:r w:rsidR="002270A4" w:rsidRPr="008812C4">
          <w:rPr>
            <w:rStyle w:val="Hyperlink"/>
          </w:rPr>
          <w:t>http://www.essastone.com.au/uploads/warranty/Essastone-Warranty-Care-MaintenanceCard-2016.PDF</w:t>
        </w:r>
      </w:hyperlink>
    </w:p>
    <w:p w:rsidR="002270A4" w:rsidRPr="008812C4" w:rsidRDefault="002270A4" w:rsidP="002270A4">
      <w:pPr>
        <w:pStyle w:val="NoSpacing"/>
        <w:jc w:val="left"/>
      </w:pPr>
    </w:p>
    <w:p w:rsidR="002270A4" w:rsidRPr="008812C4" w:rsidRDefault="002270A4" w:rsidP="002270A4">
      <w:pPr>
        <w:pStyle w:val="NoSpacing"/>
        <w:jc w:val="left"/>
        <w:rPr>
          <w:b/>
          <w:i/>
        </w:rPr>
      </w:pPr>
      <w:r w:rsidRPr="008812C4">
        <w:rPr>
          <w:b/>
          <w:i/>
        </w:rPr>
        <w:t>Smart Stone Warranty:</w:t>
      </w:r>
    </w:p>
    <w:p w:rsidR="002270A4" w:rsidRPr="008812C4" w:rsidRDefault="00B225E9" w:rsidP="002270A4">
      <w:pPr>
        <w:pStyle w:val="NoSpacing"/>
        <w:jc w:val="left"/>
      </w:pPr>
      <w:hyperlink r:id="rId25" w:history="1">
        <w:r w:rsidR="002270A4" w:rsidRPr="008812C4">
          <w:rPr>
            <w:rStyle w:val="Hyperlink"/>
          </w:rPr>
          <w:t>http://www.smartstone.com.au/wp-content/uploads/2014/10/Smartstone_Warranty.pdf</w:t>
        </w:r>
      </w:hyperlink>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rPr>
          <w:b/>
          <w:i/>
        </w:rPr>
      </w:pPr>
      <w:r w:rsidRPr="008812C4">
        <w:rPr>
          <w:b/>
          <w:i/>
        </w:rPr>
        <w:t>Quantum Quartz Warranty:</w:t>
      </w:r>
    </w:p>
    <w:p w:rsidR="002270A4" w:rsidRPr="008812C4" w:rsidRDefault="00B225E9" w:rsidP="002270A4">
      <w:pPr>
        <w:pStyle w:val="NoSpacing"/>
        <w:jc w:val="left"/>
      </w:pPr>
      <w:hyperlink r:id="rId26" w:history="1">
        <w:r w:rsidR="002270A4" w:rsidRPr="008812C4">
          <w:rPr>
            <w:rStyle w:val="Hyperlink"/>
          </w:rPr>
          <w:t>http://www.wk.com.au/Files/Files/QQ-Warranty.pdf</w:t>
        </w:r>
      </w:hyperlink>
    </w:p>
    <w:p w:rsidR="002270A4" w:rsidRPr="008812C4" w:rsidRDefault="002270A4" w:rsidP="002270A4">
      <w:pPr>
        <w:pStyle w:val="NoSpacing"/>
        <w:jc w:val="left"/>
      </w:pPr>
    </w:p>
    <w:p w:rsidR="002270A4" w:rsidRPr="008812C4" w:rsidRDefault="002270A4" w:rsidP="002270A4">
      <w:pPr>
        <w:pStyle w:val="NoSpacing"/>
        <w:jc w:val="left"/>
      </w:pPr>
    </w:p>
    <w:p w:rsidR="002270A4" w:rsidRPr="008812C4" w:rsidRDefault="002270A4" w:rsidP="002270A4">
      <w:pPr>
        <w:pStyle w:val="NoSpacing"/>
        <w:jc w:val="left"/>
        <w:rPr>
          <w:b/>
          <w:i/>
        </w:rPr>
      </w:pPr>
      <w:r w:rsidRPr="008812C4">
        <w:rPr>
          <w:b/>
          <w:i/>
        </w:rPr>
        <w:t>Silestone Warranty:</w:t>
      </w:r>
    </w:p>
    <w:p w:rsidR="002270A4" w:rsidRPr="008812C4" w:rsidRDefault="00B225E9" w:rsidP="002270A4">
      <w:pPr>
        <w:pStyle w:val="NoSpacing"/>
        <w:jc w:val="left"/>
      </w:pPr>
      <w:hyperlink r:id="rId27" w:history="1">
        <w:r w:rsidR="002270A4" w:rsidRPr="008812C4">
          <w:rPr>
            <w:rStyle w:val="Hyperlink"/>
          </w:rPr>
          <w:t>https://content.cosentino.com/silestone/documents-usa/For%20The%20Trade/Warranty%20Information/Silestone-Warranty.pdf</w:t>
        </w:r>
      </w:hyperlink>
    </w:p>
    <w:p w:rsidR="002270A4" w:rsidRDefault="002270A4" w:rsidP="002270A4">
      <w:pPr>
        <w:pStyle w:val="NoSpacing"/>
        <w:jc w:val="left"/>
      </w:pPr>
    </w:p>
    <w:p w:rsidR="00296347" w:rsidRPr="008812C4" w:rsidRDefault="00296347" w:rsidP="002270A4">
      <w:pPr>
        <w:pStyle w:val="NoSpacing"/>
        <w:jc w:val="left"/>
      </w:pPr>
    </w:p>
    <w:p w:rsidR="002270A4" w:rsidRPr="008812C4" w:rsidRDefault="002270A4" w:rsidP="002270A4">
      <w:pPr>
        <w:pStyle w:val="NoSpacing"/>
        <w:jc w:val="left"/>
        <w:rPr>
          <w:b/>
          <w:i/>
        </w:rPr>
      </w:pPr>
      <w:r w:rsidRPr="008812C4">
        <w:rPr>
          <w:b/>
          <w:i/>
        </w:rPr>
        <w:t>Laminex Warranty:</w:t>
      </w:r>
    </w:p>
    <w:p w:rsidR="002270A4" w:rsidRPr="008812C4" w:rsidRDefault="00B225E9" w:rsidP="002270A4">
      <w:pPr>
        <w:pStyle w:val="NoSpacing"/>
        <w:jc w:val="left"/>
      </w:pPr>
      <w:hyperlink r:id="rId28" w:history="1">
        <w:r w:rsidR="002270A4" w:rsidRPr="008812C4">
          <w:rPr>
            <w:rStyle w:val="Hyperlink"/>
          </w:rPr>
          <w:t>http://www.laminex.com.au/uploads/tech-info/Laminates%20Warranty%204-12.pdf</w:t>
        </w:r>
      </w:hyperlink>
    </w:p>
    <w:p w:rsidR="002270A4" w:rsidRPr="008812C4" w:rsidRDefault="002270A4" w:rsidP="002270A4">
      <w:pPr>
        <w:pStyle w:val="NoSpacing"/>
        <w:jc w:val="left"/>
        <w:rPr>
          <w:i/>
        </w:rPr>
      </w:pPr>
      <w:r w:rsidRPr="008812C4">
        <w:rPr>
          <w:i/>
        </w:rPr>
        <w:t>Care &amp; Maintenance:</w:t>
      </w:r>
    </w:p>
    <w:p w:rsidR="002270A4" w:rsidRPr="008812C4" w:rsidRDefault="00B225E9" w:rsidP="002270A4">
      <w:pPr>
        <w:pStyle w:val="NoSpacing"/>
        <w:jc w:val="left"/>
      </w:pPr>
      <w:hyperlink r:id="rId29" w:history="1">
        <w:r w:rsidR="002270A4" w:rsidRPr="008812C4">
          <w:rPr>
            <w:rStyle w:val="Hyperlink"/>
          </w:rPr>
          <w:t>http://www.laminex.com.au/uploads/tech-info/Care%20and%20Maintanence.pdf</w:t>
        </w:r>
      </w:hyperlink>
    </w:p>
    <w:p w:rsidR="002270A4" w:rsidRDefault="002270A4" w:rsidP="002270A4">
      <w:pPr>
        <w:pStyle w:val="NoSpacing"/>
        <w:jc w:val="left"/>
      </w:pPr>
    </w:p>
    <w:p w:rsidR="00296347" w:rsidRPr="008812C4" w:rsidRDefault="00296347" w:rsidP="002270A4">
      <w:pPr>
        <w:pStyle w:val="NoSpacing"/>
        <w:jc w:val="left"/>
      </w:pPr>
    </w:p>
    <w:p w:rsidR="002270A4" w:rsidRPr="008812C4" w:rsidRDefault="002270A4" w:rsidP="002270A4">
      <w:pPr>
        <w:pStyle w:val="NoSpacing"/>
        <w:jc w:val="left"/>
        <w:rPr>
          <w:b/>
          <w:i/>
        </w:rPr>
      </w:pPr>
      <w:r w:rsidRPr="008812C4">
        <w:rPr>
          <w:b/>
          <w:i/>
        </w:rPr>
        <w:t>Polytec Warranty:</w:t>
      </w:r>
    </w:p>
    <w:p w:rsidR="002270A4" w:rsidRPr="008812C4" w:rsidRDefault="00B225E9" w:rsidP="002270A4">
      <w:pPr>
        <w:pStyle w:val="NoSpacing"/>
        <w:jc w:val="left"/>
      </w:pPr>
      <w:hyperlink r:id="rId30" w:history="1">
        <w:r w:rsidR="002270A4" w:rsidRPr="008812C4">
          <w:rPr>
            <w:rStyle w:val="Hyperlink"/>
          </w:rPr>
          <w:t>https://www.polytec.com.au/docs/technical/polytec-technical-warranty-terms-and-conditions.pdf</w:t>
        </w:r>
      </w:hyperlink>
    </w:p>
    <w:p w:rsidR="002270A4" w:rsidRPr="008812C4" w:rsidRDefault="002270A4" w:rsidP="002270A4">
      <w:pPr>
        <w:pStyle w:val="NoSpacing"/>
        <w:jc w:val="left"/>
        <w:rPr>
          <w:i/>
        </w:rPr>
      </w:pPr>
      <w:r w:rsidRPr="008812C4">
        <w:rPr>
          <w:i/>
        </w:rPr>
        <w:t>Care &amp; Maintenance:</w:t>
      </w:r>
    </w:p>
    <w:p w:rsidR="002270A4" w:rsidRPr="008812C4" w:rsidRDefault="00B225E9" w:rsidP="002270A4">
      <w:pPr>
        <w:pStyle w:val="NoSpacing"/>
        <w:jc w:val="left"/>
      </w:pPr>
      <w:hyperlink r:id="rId31" w:history="1">
        <w:r w:rsidR="002270A4" w:rsidRPr="008812C4">
          <w:rPr>
            <w:rStyle w:val="Hyperlink"/>
          </w:rPr>
          <w:t>https://www.polytec.com.au/docs/technical/polytec-technical-thermolaminated-care.pdf</w:t>
        </w:r>
      </w:hyperlink>
    </w:p>
    <w:p w:rsidR="002270A4" w:rsidRDefault="002270A4" w:rsidP="002270A4">
      <w:pPr>
        <w:pStyle w:val="NoSpacing"/>
        <w:jc w:val="left"/>
      </w:pPr>
    </w:p>
    <w:p w:rsidR="00296347" w:rsidRPr="008812C4" w:rsidRDefault="00296347" w:rsidP="002270A4">
      <w:pPr>
        <w:pStyle w:val="NoSpacing"/>
        <w:jc w:val="left"/>
      </w:pPr>
    </w:p>
    <w:p w:rsidR="002270A4" w:rsidRPr="008812C4" w:rsidRDefault="002270A4" w:rsidP="002270A4">
      <w:pPr>
        <w:pStyle w:val="NoSpacing"/>
        <w:jc w:val="left"/>
        <w:rPr>
          <w:b/>
          <w:i/>
        </w:rPr>
      </w:pPr>
      <w:r w:rsidRPr="008812C4">
        <w:rPr>
          <w:b/>
          <w:i/>
        </w:rPr>
        <w:t>Formica Warranty:</w:t>
      </w:r>
    </w:p>
    <w:p w:rsidR="002270A4" w:rsidRPr="008812C4" w:rsidRDefault="00B225E9" w:rsidP="002270A4">
      <w:pPr>
        <w:pStyle w:val="NoSpacing"/>
        <w:jc w:val="left"/>
      </w:pPr>
      <w:hyperlink r:id="rId32" w:history="1">
        <w:r w:rsidR="002270A4" w:rsidRPr="008812C4">
          <w:rPr>
            <w:rStyle w:val="Hyperlink"/>
          </w:rPr>
          <w:t>file:///C:/Users/User/Downloads/AUWarrantyDecoratedParticleboardpdf.pdf</w:t>
        </w:r>
      </w:hyperlink>
    </w:p>
    <w:p w:rsidR="002270A4" w:rsidRPr="008812C4" w:rsidRDefault="002270A4" w:rsidP="002270A4">
      <w:pPr>
        <w:pStyle w:val="NoSpacing"/>
        <w:jc w:val="left"/>
        <w:rPr>
          <w:i/>
        </w:rPr>
      </w:pPr>
      <w:r w:rsidRPr="008812C4">
        <w:rPr>
          <w:i/>
        </w:rPr>
        <w:t>Care &amp; Maintenance:</w:t>
      </w:r>
    </w:p>
    <w:p w:rsidR="002270A4" w:rsidRPr="008812C4" w:rsidRDefault="00B225E9" w:rsidP="002270A4">
      <w:pPr>
        <w:pStyle w:val="NoSpacing"/>
        <w:jc w:val="left"/>
      </w:pPr>
      <w:hyperlink r:id="rId33" w:history="1">
        <w:r w:rsidR="002270A4" w:rsidRPr="008812C4">
          <w:rPr>
            <w:rStyle w:val="Hyperlink"/>
          </w:rPr>
          <w:t>http://www.formica.com/en/us/advice-and-ideas/formica-laminate-cleaning</w:t>
        </w:r>
      </w:hyperlink>
    </w:p>
    <w:p w:rsidR="002270A4" w:rsidRDefault="002270A4" w:rsidP="00960222"/>
    <w:sectPr w:rsidR="002270A4" w:rsidSect="00960222">
      <w:footerReference w:type="default" r:id="rId34"/>
      <w:pgSz w:w="11906" w:h="16838"/>
      <w:pgMar w:top="1440" w:right="1440" w:bottom="1440" w:left="1440"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5E9" w:rsidRDefault="00B225E9" w:rsidP="00960222">
      <w:pPr>
        <w:spacing w:after="0" w:line="240" w:lineRule="auto"/>
      </w:pPr>
      <w:r>
        <w:separator/>
      </w:r>
    </w:p>
  </w:endnote>
  <w:endnote w:type="continuationSeparator" w:id="0">
    <w:p w:rsidR="00B225E9" w:rsidRDefault="00B225E9" w:rsidP="0096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159392"/>
      <w:docPartObj>
        <w:docPartGallery w:val="Page Numbers (Bottom of Page)"/>
        <w:docPartUnique/>
      </w:docPartObj>
    </w:sdtPr>
    <w:sdtEndPr>
      <w:rPr>
        <w:color w:val="7F7F7F" w:themeColor="background1" w:themeShade="7F"/>
        <w:spacing w:val="60"/>
      </w:rPr>
    </w:sdtEndPr>
    <w:sdtContent>
      <w:p w:rsidR="007D2C10" w:rsidRDefault="007D2C1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53D5C" w:rsidRPr="00353D5C">
          <w:rPr>
            <w:b/>
            <w:bCs/>
            <w:noProof/>
          </w:rPr>
          <w:t>2</w:t>
        </w:r>
        <w:r>
          <w:rPr>
            <w:b/>
            <w:bCs/>
            <w:noProof/>
          </w:rPr>
          <w:fldChar w:fldCharType="end"/>
        </w:r>
        <w:r>
          <w:rPr>
            <w:b/>
            <w:bCs/>
          </w:rPr>
          <w:t xml:space="preserve"> | </w:t>
        </w:r>
        <w:r>
          <w:rPr>
            <w:color w:val="7F7F7F" w:themeColor="background1" w:themeShade="7F"/>
            <w:spacing w:val="60"/>
          </w:rPr>
          <w:t>Page</w:t>
        </w:r>
      </w:p>
    </w:sdtContent>
  </w:sdt>
  <w:p w:rsidR="007D2C10" w:rsidRDefault="007D2C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5E9" w:rsidRDefault="00B225E9" w:rsidP="00960222">
      <w:pPr>
        <w:spacing w:after="0" w:line="240" w:lineRule="auto"/>
      </w:pPr>
      <w:r>
        <w:separator/>
      </w:r>
    </w:p>
  </w:footnote>
  <w:footnote w:type="continuationSeparator" w:id="0">
    <w:p w:rsidR="00B225E9" w:rsidRDefault="00B225E9" w:rsidP="00960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9A2A05"/>
    <w:multiLevelType w:val="hybridMultilevel"/>
    <w:tmpl w:val="772A1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222"/>
    <w:rsid w:val="0009059E"/>
    <w:rsid w:val="001306B0"/>
    <w:rsid w:val="002078F1"/>
    <w:rsid w:val="002270A4"/>
    <w:rsid w:val="00296347"/>
    <w:rsid w:val="00353D5C"/>
    <w:rsid w:val="00553976"/>
    <w:rsid w:val="00595371"/>
    <w:rsid w:val="006A6A63"/>
    <w:rsid w:val="00713CCD"/>
    <w:rsid w:val="007D2C10"/>
    <w:rsid w:val="008812C4"/>
    <w:rsid w:val="008A616E"/>
    <w:rsid w:val="008C0157"/>
    <w:rsid w:val="00960222"/>
    <w:rsid w:val="00A744C2"/>
    <w:rsid w:val="00B225E9"/>
    <w:rsid w:val="00BF457F"/>
    <w:rsid w:val="00C81E64"/>
    <w:rsid w:val="00C92F50"/>
    <w:rsid w:val="00CB2764"/>
    <w:rsid w:val="00D619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5BCAC-C278-4CD7-B760-C5E2FAD5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0222"/>
    <w:pPr>
      <w:spacing w:after="0" w:line="240" w:lineRule="auto"/>
      <w:jc w:val="center"/>
    </w:pPr>
  </w:style>
  <w:style w:type="character" w:styleId="Hyperlink">
    <w:name w:val="Hyperlink"/>
    <w:basedOn w:val="DefaultParagraphFont"/>
    <w:uiPriority w:val="99"/>
    <w:unhideWhenUsed/>
    <w:rsid w:val="00960222"/>
    <w:rPr>
      <w:color w:val="0563C1" w:themeColor="hyperlink"/>
      <w:u w:val="single"/>
    </w:rPr>
  </w:style>
  <w:style w:type="paragraph" w:styleId="Header">
    <w:name w:val="header"/>
    <w:basedOn w:val="Normal"/>
    <w:link w:val="HeaderChar"/>
    <w:uiPriority w:val="99"/>
    <w:unhideWhenUsed/>
    <w:rsid w:val="00960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222"/>
  </w:style>
  <w:style w:type="paragraph" w:styleId="Footer">
    <w:name w:val="footer"/>
    <w:basedOn w:val="Normal"/>
    <w:link w:val="FooterChar"/>
    <w:uiPriority w:val="99"/>
    <w:unhideWhenUsed/>
    <w:rsid w:val="00960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222"/>
  </w:style>
  <w:style w:type="paragraph" w:styleId="NormalWeb">
    <w:name w:val="Normal (Web)"/>
    <w:basedOn w:val="Normal"/>
    <w:uiPriority w:val="99"/>
    <w:unhideWhenUsed/>
    <w:rsid w:val="002270A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96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3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cabinetmaker.com.au" TargetMode="External"/><Relationship Id="rId13" Type="http://schemas.openxmlformats.org/officeDocument/2006/relationships/hyperlink" Target="http://www.mycabinetmaker.com.au" TargetMode="External"/><Relationship Id="rId18" Type="http://schemas.openxmlformats.org/officeDocument/2006/relationships/image" Target="media/image7.jpeg"/><Relationship Id="rId26" Type="http://schemas.openxmlformats.org/officeDocument/2006/relationships/hyperlink" Target="http://www.wk.com.au/Files/Files/QQ-Warranty.pdf"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www.smartstone.com.au/wp-content/uploads/2014/10/Smartstone_Warranty.pdf" TargetMode="External"/><Relationship Id="rId33" Type="http://schemas.openxmlformats.org/officeDocument/2006/relationships/hyperlink" Target="http://www.formica.com/en/us/advice-and-ideas/formica-laminate-cleaning" TargetMode="External"/><Relationship Id="rId2" Type="http://schemas.openxmlformats.org/officeDocument/2006/relationships/styles" Target="styles.xml"/><Relationship Id="rId16" Type="http://schemas.openxmlformats.org/officeDocument/2006/relationships/hyperlink" Target="http://www.mycabinetmaker.com.au" TargetMode="External"/><Relationship Id="rId20" Type="http://schemas.openxmlformats.org/officeDocument/2006/relationships/hyperlink" Target="http://www.mycabinetmaker.com.au" TargetMode="External"/><Relationship Id="rId29" Type="http://schemas.openxmlformats.org/officeDocument/2006/relationships/hyperlink" Target="http://www.laminex.com.au/uploads/tech-info/Care%20and%20Maintanenc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essastone.com.au/uploads/warranty/Essastone-Warranty-Care-MaintenanceCard-2016.PDF" TargetMode="External"/><Relationship Id="rId32" Type="http://schemas.openxmlformats.org/officeDocument/2006/relationships/hyperlink" Target="file:///C:/Users/User/Downloads/AUWarrantyDecoratedParticleboardpdf.pdf" TargetMode="External"/><Relationship Id="rId5" Type="http://schemas.openxmlformats.org/officeDocument/2006/relationships/footnotes" Target="footnotes.xml"/><Relationship Id="rId15" Type="http://schemas.openxmlformats.org/officeDocument/2006/relationships/hyperlink" Target="http://www.mycabinetmaker.com.au" TargetMode="External"/><Relationship Id="rId23" Type="http://schemas.openxmlformats.org/officeDocument/2006/relationships/hyperlink" Target="http://www.caesarstone.com.au/Portals/0/Documents/2013%20Caesarstone%2010%20Year%20Limited%20Warranty.pdf" TargetMode="External"/><Relationship Id="rId28" Type="http://schemas.openxmlformats.org/officeDocument/2006/relationships/hyperlink" Target="http://www.laminex.com.au/uploads/tech-info/Laminates%20Warranty%204-12.pdf"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ycabinetmaker.com.au" TargetMode="External"/><Relationship Id="rId31" Type="http://schemas.openxmlformats.org/officeDocument/2006/relationships/hyperlink" Target="https://www.polytec.com.au/docs/technical/polytec-technical-thermolaminated-care.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ycabinetmaker.com.au" TargetMode="External"/><Relationship Id="rId22" Type="http://schemas.openxmlformats.org/officeDocument/2006/relationships/hyperlink" Target="http://www.mycabinetmaker.com.au" TargetMode="External"/><Relationship Id="rId27" Type="http://schemas.openxmlformats.org/officeDocument/2006/relationships/hyperlink" Target="https://content.cosentino.com/silestone/documents-usa/For%20The%20Trade/Warranty%20Information/Silestone-Warranty.pdf" TargetMode="External"/><Relationship Id="rId30" Type="http://schemas.openxmlformats.org/officeDocument/2006/relationships/hyperlink" Target="https://www.polytec.com.au/docs/technical/polytec-technical-warranty-terms-and-conditions.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Server</cp:lastModifiedBy>
  <cp:revision>5</cp:revision>
  <cp:lastPrinted>2019-06-24T01:09:00Z</cp:lastPrinted>
  <dcterms:created xsi:type="dcterms:W3CDTF">2019-06-24T03:26:00Z</dcterms:created>
  <dcterms:modified xsi:type="dcterms:W3CDTF">2019-06-24T03:46:00Z</dcterms:modified>
</cp:coreProperties>
</file>